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7"/>
        <w:tblW w:w="9361" w:type="dxa"/>
        <w:tblLook w:val="04A0" w:firstRow="1" w:lastRow="0" w:firstColumn="1" w:lastColumn="0" w:noHBand="0" w:noVBand="1"/>
      </w:tblPr>
      <w:tblGrid>
        <w:gridCol w:w="3238"/>
        <w:gridCol w:w="2912"/>
        <w:gridCol w:w="3211"/>
      </w:tblGrid>
      <w:tr w:rsidR="002A2B13" w:rsidRPr="002A2B13" w:rsidTr="00A62CAD">
        <w:trPr>
          <w:trHeight w:val="1965"/>
        </w:trPr>
        <w:tc>
          <w:tcPr>
            <w:tcW w:w="3238" w:type="dxa"/>
          </w:tcPr>
          <w:p w:rsidR="00A62CAD" w:rsidRPr="00A62CAD" w:rsidRDefault="00A62CAD" w:rsidP="00A62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A62CAD" w:rsidRPr="00A62CAD" w:rsidRDefault="00A62CAD" w:rsidP="00A62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 ____________________</w:t>
            </w:r>
          </w:p>
          <w:p w:rsidR="00A62CAD" w:rsidRPr="00A62CAD" w:rsidRDefault="00A62CAD" w:rsidP="00A62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/</w:t>
            </w:r>
            <w:proofErr w:type="spellStart"/>
            <w:r w:rsidRPr="00A62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Нигматзянова</w:t>
            </w:r>
            <w:proofErr w:type="spellEnd"/>
            <w:r w:rsidRPr="00A62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Г.Т./</w:t>
            </w:r>
          </w:p>
          <w:p w:rsidR="00A62CAD" w:rsidRPr="00A62CAD" w:rsidRDefault="00A62CAD" w:rsidP="00A62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A62CAD" w:rsidRPr="00A62CAD" w:rsidRDefault="00A62CAD" w:rsidP="00A62C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A62CAD" w:rsidRPr="00A62CAD" w:rsidRDefault="00A62CAD" w:rsidP="00A62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</w:tcPr>
          <w:p w:rsidR="00A62CAD" w:rsidRPr="002A2B13" w:rsidRDefault="00A62CAD" w:rsidP="00A62C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A62CAD" w:rsidRPr="002A2B13" w:rsidRDefault="00A62CAD" w:rsidP="00A62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МБОУ-</w:t>
            </w:r>
            <w:proofErr w:type="spellStart"/>
            <w:r w:rsidRPr="002A2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Большеметескинской</w:t>
            </w:r>
            <w:proofErr w:type="spellEnd"/>
            <w:r w:rsidRPr="002A2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_________________</w:t>
            </w:r>
          </w:p>
          <w:p w:rsidR="00A62CAD" w:rsidRPr="002A2B13" w:rsidRDefault="00A62CAD" w:rsidP="00A62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A2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М.М.Сунгатуллин</w:t>
            </w:r>
            <w:proofErr w:type="spellEnd"/>
            <w:r w:rsidRPr="002A2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62CAD" w:rsidRPr="002A2B13" w:rsidRDefault="00A62CAD" w:rsidP="00A62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 </w:t>
            </w:r>
            <w:r w:rsidR="00502D0E" w:rsidRPr="002A2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№14</w:t>
            </w:r>
            <w:r w:rsidR="002C7A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502D0E" w:rsidRPr="002A2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A2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62CAD" w:rsidRPr="002A2B13" w:rsidRDefault="00F75C0C" w:rsidP="00A62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02D0E" w:rsidRPr="002A2B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от</w:t>
            </w:r>
            <w:r w:rsidR="00A62CAD" w:rsidRPr="002A2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 сентября</w:t>
            </w:r>
            <w:r w:rsidR="00502D0E" w:rsidRPr="002A2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2C7A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A62CAD" w:rsidRPr="002A2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года</w:t>
            </w:r>
          </w:p>
        </w:tc>
      </w:tr>
    </w:tbl>
    <w:p w:rsidR="00A62CAD" w:rsidRPr="007175FA" w:rsidRDefault="00A62CAD" w:rsidP="00A62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CAD" w:rsidRPr="00A62CAD" w:rsidRDefault="00A62CAD" w:rsidP="00A62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CAD" w:rsidRPr="00A62CAD" w:rsidRDefault="00A62CAD" w:rsidP="00A62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2CAD" w:rsidRDefault="00A62CAD" w:rsidP="00A62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A62CAD" w:rsidRDefault="00A62CAD" w:rsidP="00A62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A62CAD" w:rsidRDefault="00A62CAD" w:rsidP="00A62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A62CAD" w:rsidRDefault="00A62CAD" w:rsidP="00A62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A62CAD" w:rsidRDefault="00A62CAD" w:rsidP="00A62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A62CAD" w:rsidRDefault="00A62CAD" w:rsidP="00A62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A62CAD" w:rsidRDefault="00A62CAD" w:rsidP="00A62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A62CAD" w:rsidRPr="007175FA" w:rsidRDefault="00A62CAD" w:rsidP="00A62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7175FA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Рабочая программа </w:t>
      </w:r>
    </w:p>
    <w:p w:rsidR="00A62CAD" w:rsidRPr="007175FA" w:rsidRDefault="00A62CAD" w:rsidP="00A62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7175FA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кружка </w:t>
      </w: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«Школьный  театр</w:t>
      </w:r>
      <w:r w:rsidRPr="007175FA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»</w:t>
      </w:r>
    </w:p>
    <w:p w:rsidR="00A62CAD" w:rsidRPr="007175FA" w:rsidRDefault="00A62CAD" w:rsidP="00A62C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75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</w:t>
      </w:r>
      <w:proofErr w:type="gramStart"/>
      <w:r w:rsidRPr="007175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У-</w:t>
      </w:r>
      <w:proofErr w:type="gramEnd"/>
      <w:r w:rsidRPr="007175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175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Большеметескинская</w:t>
      </w:r>
      <w:proofErr w:type="spellEnd"/>
      <w:r w:rsidRPr="007175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средняя  общеобразовательная  школа </w:t>
      </w:r>
    </w:p>
    <w:p w:rsidR="00A62CAD" w:rsidRPr="007175FA" w:rsidRDefault="00A62CAD" w:rsidP="00A62C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75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имени  </w:t>
      </w:r>
      <w:proofErr w:type="spellStart"/>
      <w:r w:rsidRPr="007175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Фатиха</w:t>
      </w:r>
      <w:proofErr w:type="spellEnd"/>
      <w:r w:rsidRPr="007175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175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Хусни</w:t>
      </w:r>
      <w:proofErr w:type="spellEnd"/>
      <w:r w:rsidRPr="007175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proofErr w:type="spellStart"/>
      <w:r w:rsidRPr="007175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Тюлячинского</w:t>
      </w:r>
      <w:proofErr w:type="spellEnd"/>
      <w:r w:rsidRPr="007175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муниципального  района  РТ</w:t>
      </w:r>
    </w:p>
    <w:p w:rsidR="00A62CAD" w:rsidRPr="007175FA" w:rsidRDefault="00A62CAD" w:rsidP="00A62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CAD" w:rsidRPr="007175FA" w:rsidRDefault="00A62CAD" w:rsidP="00A62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CAD" w:rsidRPr="007175FA" w:rsidRDefault="00A62CAD" w:rsidP="00A62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CAD" w:rsidRPr="007175FA" w:rsidRDefault="00A62CAD" w:rsidP="00A62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 составила:</w:t>
      </w:r>
    </w:p>
    <w:p w:rsidR="00A62CAD" w:rsidRPr="007175FA" w:rsidRDefault="00A62CAD" w:rsidP="00A62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75F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Газизова</w:t>
      </w:r>
      <w:proofErr w:type="spellEnd"/>
      <w:r w:rsidRPr="0071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Равиля </w:t>
      </w:r>
      <w:proofErr w:type="spellStart"/>
      <w:r w:rsidRPr="007175F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Исмагиловна</w:t>
      </w:r>
      <w:proofErr w:type="spellEnd"/>
      <w:r w:rsidRPr="0071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A62CAD" w:rsidRPr="007175FA" w:rsidRDefault="00A62CAD" w:rsidP="00A62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педагог-организатор  высшей  квалификационной  категории</w:t>
      </w:r>
    </w:p>
    <w:p w:rsidR="00A62CAD" w:rsidRPr="007175FA" w:rsidRDefault="00A62CAD" w:rsidP="00A62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CAD" w:rsidRPr="007175FA" w:rsidRDefault="00A62CAD" w:rsidP="00A62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CAD" w:rsidRPr="007175FA" w:rsidRDefault="00A62CAD" w:rsidP="00A62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CAD" w:rsidRPr="007175FA" w:rsidRDefault="00A62CAD" w:rsidP="00A62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CAD" w:rsidRPr="00B849CD" w:rsidRDefault="00A62CAD" w:rsidP="00A62CAD">
      <w:pPr>
        <w:tabs>
          <w:tab w:val="left" w:pos="63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49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Принято</w:t>
      </w:r>
    </w:p>
    <w:p w:rsidR="00A62CAD" w:rsidRDefault="00A62CAD" w:rsidP="00A62CAD">
      <w:pPr>
        <w:tabs>
          <w:tab w:val="left" w:pos="63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B84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B84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заседании </w:t>
      </w:r>
    </w:p>
    <w:p w:rsidR="00A62CAD" w:rsidRDefault="00A62CAD" w:rsidP="00A62CAD">
      <w:pPr>
        <w:tabs>
          <w:tab w:val="left" w:pos="63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502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педагогического </w:t>
      </w:r>
      <w:r w:rsidRPr="00B84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                                                                                                     </w:t>
      </w:r>
    </w:p>
    <w:p w:rsidR="00502D0E" w:rsidRDefault="00502D0E" w:rsidP="00A62CAD">
      <w:pPr>
        <w:tabs>
          <w:tab w:val="left" w:pos="63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val="tt-RU" w:eastAsia="ru-RU"/>
        </w:rPr>
      </w:pPr>
      <w:r w:rsidRPr="00502D0E">
        <w:rPr>
          <w:rFonts w:ascii="Times New Roman" w:eastAsia="Times New Roman" w:hAnsi="Times New Roman" w:cs="Times New Roman"/>
          <w:sz w:val="28"/>
          <w:lang w:eastAsia="ru-RU"/>
        </w:rPr>
        <w:t xml:space="preserve">Протокол №2 </w:t>
      </w:r>
    </w:p>
    <w:p w:rsidR="00A62CAD" w:rsidRPr="00502D0E" w:rsidRDefault="002C7AAD" w:rsidP="00A62CAD">
      <w:pPr>
        <w:tabs>
          <w:tab w:val="left" w:pos="63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от "27" 08  2024</w:t>
      </w:r>
      <w:r w:rsidR="00502D0E" w:rsidRPr="00502D0E">
        <w:rPr>
          <w:rFonts w:ascii="Times New Roman" w:eastAsia="Times New Roman" w:hAnsi="Times New Roman" w:cs="Times New Roman"/>
          <w:sz w:val="28"/>
          <w:lang w:eastAsia="ru-RU"/>
        </w:rPr>
        <w:t xml:space="preserve"> г.</w:t>
      </w:r>
    </w:p>
    <w:p w:rsidR="00A62CAD" w:rsidRPr="00B849CD" w:rsidRDefault="00A62CAD" w:rsidP="00A62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CAD" w:rsidRPr="00B849CD" w:rsidRDefault="00A62CAD" w:rsidP="00A62C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CAD" w:rsidRPr="00B849CD" w:rsidRDefault="00A62CAD" w:rsidP="00A62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CAD" w:rsidRPr="00B849CD" w:rsidRDefault="00A62CAD" w:rsidP="00A62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CAD" w:rsidRPr="00B849CD" w:rsidRDefault="00A62CAD" w:rsidP="00A62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CAD" w:rsidRDefault="00A62CAD" w:rsidP="00A62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0C5" w:rsidRDefault="00F760C5" w:rsidP="00A62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0C5" w:rsidRPr="00B849CD" w:rsidRDefault="00F760C5" w:rsidP="00A62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CAD" w:rsidRPr="00B849CD" w:rsidRDefault="00E8176F" w:rsidP="00A62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/2025</w:t>
      </w:r>
      <w:r w:rsidR="00A62CAD" w:rsidRPr="00B849C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у.</w:t>
      </w:r>
      <w:r w:rsidR="00A62CAD" w:rsidRPr="00B84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62CAD" w:rsidRPr="00B849C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</w:p>
    <w:p w:rsidR="00A62CAD" w:rsidRPr="007175FA" w:rsidRDefault="00A62CAD" w:rsidP="00A62CA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62CAD" w:rsidRDefault="00A62CAD" w:rsidP="00A62CA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75FA">
        <w:rPr>
          <w:b/>
          <w:color w:val="FF0000"/>
        </w:rPr>
        <w:br w:type="page"/>
      </w:r>
    </w:p>
    <w:p w:rsidR="00A62CAD" w:rsidRPr="000B4B30" w:rsidRDefault="00A62CAD" w:rsidP="00A62CAD">
      <w:pPr>
        <w:pStyle w:val="Default"/>
        <w:ind w:firstLine="709"/>
        <w:jc w:val="both"/>
        <w:rPr>
          <w:b/>
        </w:rPr>
      </w:pPr>
      <w:r>
        <w:rPr>
          <w:b/>
        </w:rPr>
        <w:lastRenderedPageBreak/>
        <w:t xml:space="preserve">                                                               </w:t>
      </w:r>
      <w:r w:rsidRPr="000B4B30">
        <w:rPr>
          <w:b/>
        </w:rPr>
        <w:t xml:space="preserve">Пояснительная записка </w:t>
      </w:r>
    </w:p>
    <w:p w:rsidR="00A62CAD" w:rsidRPr="000B4B30" w:rsidRDefault="00A62CAD" w:rsidP="00A62CAD">
      <w:pPr>
        <w:pStyle w:val="Default"/>
        <w:ind w:firstLine="709"/>
        <w:jc w:val="both"/>
      </w:pPr>
      <w:r w:rsidRPr="000B4B30">
        <w:t>Данная рабочая программа кружка</w:t>
      </w:r>
      <w:r>
        <w:t xml:space="preserve"> «Школьный  театр</w:t>
      </w:r>
      <w:r w:rsidRPr="000B4B30">
        <w:t xml:space="preserve">» разработана для занятий с учениками </w:t>
      </w:r>
      <w:r w:rsidR="00055F34">
        <w:t>7</w:t>
      </w:r>
      <w:r>
        <w:t>-9 классов</w:t>
      </w:r>
      <w:r w:rsidRPr="000B4B30">
        <w:t xml:space="preserve">. Программа рассчитана на 68 часов учебного времени. </w:t>
      </w:r>
    </w:p>
    <w:p w:rsidR="00A62CAD" w:rsidRPr="000B4B30" w:rsidRDefault="00A62CAD" w:rsidP="00A62CAD">
      <w:pPr>
        <w:pStyle w:val="Default"/>
        <w:ind w:firstLine="709"/>
        <w:jc w:val="both"/>
      </w:pPr>
      <w:r w:rsidRPr="000B4B30">
        <w:t xml:space="preserve">В современном обществе существует важная проблема, волнующая педагогов и психологов. У учащихся возникают страхи, срывы, скованность, зажатость. У других, наоборот, развязность, суетливость. Недостаточно развить память и внимание. Самый короткий путь эмоционального раскрепощения ребёнка, обучения чувствованию и художественному воображению – это путь через игру, фантазирование, сочинительство. Всё это даёт театральная деятельность. </w:t>
      </w:r>
    </w:p>
    <w:p w:rsidR="00A62CAD" w:rsidRPr="000B4B30" w:rsidRDefault="00A62CAD" w:rsidP="00A62CAD">
      <w:pPr>
        <w:pStyle w:val="Default"/>
        <w:ind w:firstLine="709"/>
        <w:jc w:val="both"/>
      </w:pPr>
      <w:r w:rsidRPr="000B4B30">
        <w:t xml:space="preserve">Являясь наиболее распространённым видом детского творчества, именно драматизация, основанная на действии, совершаемом самим ребёнком, наиболее близко, действенно и непосредственно связывает художественное творчество с личными переживаниями. Занятия сценическим искусством не только вводят детей в мир прекрасного, но и развивают сферу чувств, будят соучастие, сострадание. </w:t>
      </w:r>
    </w:p>
    <w:p w:rsidR="00A62CAD" w:rsidRPr="000B4B30" w:rsidRDefault="00A62CAD" w:rsidP="00A62CAD">
      <w:pPr>
        <w:pStyle w:val="Default"/>
        <w:ind w:firstLine="709"/>
        <w:jc w:val="both"/>
      </w:pPr>
      <w:r w:rsidRPr="000B4B30">
        <w:rPr>
          <w:b/>
          <w:bCs/>
        </w:rPr>
        <w:t xml:space="preserve">Цель </w:t>
      </w:r>
      <w:r w:rsidRPr="000B4B30">
        <w:t xml:space="preserve">театрального кружка – воспитывать в ребёнке готовность к творчеству, доброжелательность и контактность в отношении сверстников, умение оценивать действия других детей и сравнивать их со </w:t>
      </w:r>
      <w:proofErr w:type="gramStart"/>
      <w:r w:rsidRPr="000B4B30">
        <w:t>своими</w:t>
      </w:r>
      <w:proofErr w:type="gramEnd"/>
      <w:r w:rsidRPr="000B4B30">
        <w:t xml:space="preserve"> собственными. </w:t>
      </w:r>
    </w:p>
    <w:p w:rsidR="00A62CAD" w:rsidRPr="000B4B30" w:rsidRDefault="00A62CAD" w:rsidP="00A62CAD">
      <w:pPr>
        <w:pStyle w:val="Default"/>
        <w:ind w:firstLine="709"/>
        <w:jc w:val="both"/>
      </w:pPr>
      <w:r w:rsidRPr="000B4B30">
        <w:rPr>
          <w:b/>
        </w:rPr>
        <w:t>Задача</w:t>
      </w:r>
      <w:r w:rsidRPr="000B4B30">
        <w:t xml:space="preserve"> развития эстетических способностей средствами театрального искусства заключается в том, чтобы гармонизировать отношение ребёнка с окружающим миром, что в дальнейшем послужило бы ему защитой от социальных и межличностных противостояний. </w:t>
      </w:r>
    </w:p>
    <w:p w:rsidR="00A62CAD" w:rsidRPr="000B4B30" w:rsidRDefault="00A62CAD" w:rsidP="00A62CAD">
      <w:pPr>
        <w:pStyle w:val="Default"/>
        <w:ind w:firstLine="709"/>
        <w:jc w:val="both"/>
      </w:pPr>
      <w:r w:rsidRPr="000B4B30">
        <w:t xml:space="preserve">Из этого основного положения формируются </w:t>
      </w:r>
      <w:r w:rsidRPr="000B4B30">
        <w:rPr>
          <w:b/>
          <w:bCs/>
        </w:rPr>
        <w:t>основные задачи</w:t>
      </w:r>
      <w:r w:rsidRPr="000B4B30">
        <w:t xml:space="preserve">: </w:t>
      </w:r>
    </w:p>
    <w:p w:rsidR="00A62CAD" w:rsidRPr="000B4B30" w:rsidRDefault="00A62CAD" w:rsidP="00A62CAD">
      <w:pPr>
        <w:pStyle w:val="Default"/>
        <w:numPr>
          <w:ilvl w:val="0"/>
          <w:numId w:val="13"/>
        </w:numPr>
        <w:ind w:firstLine="709"/>
        <w:jc w:val="both"/>
      </w:pPr>
      <w:r w:rsidRPr="000B4B30">
        <w:t xml:space="preserve">развитие эстетических способностей; </w:t>
      </w:r>
    </w:p>
    <w:p w:rsidR="00A62CAD" w:rsidRPr="000B4B30" w:rsidRDefault="00A62CAD" w:rsidP="00A62CAD">
      <w:pPr>
        <w:pStyle w:val="Default"/>
        <w:numPr>
          <w:ilvl w:val="0"/>
          <w:numId w:val="13"/>
        </w:numPr>
        <w:ind w:firstLine="709"/>
        <w:jc w:val="both"/>
      </w:pPr>
      <w:r w:rsidRPr="000B4B30">
        <w:t xml:space="preserve">развитие сферы чувств, соучастия, сопереживания; </w:t>
      </w:r>
    </w:p>
    <w:p w:rsidR="00A62CAD" w:rsidRPr="000B4B30" w:rsidRDefault="00A62CAD" w:rsidP="00A62CAD">
      <w:pPr>
        <w:pStyle w:val="Default"/>
        <w:numPr>
          <w:ilvl w:val="0"/>
          <w:numId w:val="13"/>
        </w:numPr>
        <w:ind w:firstLine="709"/>
        <w:jc w:val="both"/>
      </w:pPr>
      <w:r w:rsidRPr="000B4B30">
        <w:t xml:space="preserve">активизация мыслительного процесса и познавательного интереса; </w:t>
      </w:r>
    </w:p>
    <w:p w:rsidR="00A62CAD" w:rsidRPr="000B4B30" w:rsidRDefault="00A62CAD" w:rsidP="00A62CAD">
      <w:pPr>
        <w:pStyle w:val="Default"/>
        <w:numPr>
          <w:ilvl w:val="0"/>
          <w:numId w:val="13"/>
        </w:numPr>
        <w:ind w:firstLine="709"/>
        <w:jc w:val="both"/>
      </w:pPr>
      <w:r w:rsidRPr="000B4B30">
        <w:t xml:space="preserve">овладение навыками общения и коллективного творчества. </w:t>
      </w:r>
    </w:p>
    <w:p w:rsidR="00A62CAD" w:rsidRPr="000B4B30" w:rsidRDefault="00A62CAD" w:rsidP="00A62CAD">
      <w:pPr>
        <w:pStyle w:val="Default"/>
        <w:numPr>
          <w:ilvl w:val="0"/>
          <w:numId w:val="13"/>
        </w:numPr>
        <w:ind w:firstLine="709"/>
        <w:jc w:val="both"/>
      </w:pPr>
      <w:r w:rsidRPr="000B4B30">
        <w:t xml:space="preserve">развитие ритмических способностей и координации движения; </w:t>
      </w:r>
    </w:p>
    <w:p w:rsidR="00A62CAD" w:rsidRPr="000B4B30" w:rsidRDefault="00A62CAD" w:rsidP="00A62CAD">
      <w:pPr>
        <w:pStyle w:val="Default"/>
        <w:numPr>
          <w:ilvl w:val="0"/>
          <w:numId w:val="13"/>
        </w:numPr>
        <w:ind w:firstLine="709"/>
        <w:jc w:val="both"/>
      </w:pPr>
      <w:r w:rsidRPr="000B4B30">
        <w:t xml:space="preserve">развитие способностей представлять себя другим существом или предметом; </w:t>
      </w:r>
    </w:p>
    <w:p w:rsidR="00A62CAD" w:rsidRPr="000B4B30" w:rsidRDefault="00A62CAD" w:rsidP="00A62CAD">
      <w:pPr>
        <w:pStyle w:val="Default"/>
        <w:numPr>
          <w:ilvl w:val="0"/>
          <w:numId w:val="13"/>
        </w:numPr>
        <w:ind w:firstLine="709"/>
        <w:jc w:val="both"/>
      </w:pPr>
      <w:r w:rsidRPr="000B4B30">
        <w:t xml:space="preserve">развивать умение рассказывать сказку от имени разных героев. </w:t>
      </w:r>
    </w:p>
    <w:p w:rsidR="00A62CAD" w:rsidRPr="000B4B30" w:rsidRDefault="00A62CAD" w:rsidP="00A62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 xml:space="preserve">Основной целью воспитания является формирование думающего и чувствующего, любящего и активного человека, готового к творческой деятельности в любой области. </w:t>
      </w:r>
    </w:p>
    <w:p w:rsidR="00A62CAD" w:rsidRDefault="00A62CAD" w:rsidP="00A62C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2CAD" w:rsidRPr="000B4B30" w:rsidRDefault="00A62CAD" w:rsidP="00A62CAD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B30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программы:</w:t>
      </w:r>
    </w:p>
    <w:p w:rsidR="00A62CAD" w:rsidRPr="000B4B30" w:rsidRDefault="00A62CAD" w:rsidP="00A62CAD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B30">
        <w:rPr>
          <w:rFonts w:ascii="Times New Roman" w:hAnsi="Times New Roman" w:cs="Times New Roman"/>
          <w:b/>
          <w:sz w:val="24"/>
          <w:szCs w:val="24"/>
        </w:rPr>
        <w:t>Учащиеся должны знать</w:t>
      </w:r>
    </w:p>
    <w:p w:rsidR="00A62CAD" w:rsidRPr="000B4B30" w:rsidRDefault="00A62CAD" w:rsidP="00A62CAD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правила поведения зрителя, этикет в театре до, во время и после спектакля;</w:t>
      </w:r>
    </w:p>
    <w:p w:rsidR="00A62CAD" w:rsidRDefault="00A62CAD" w:rsidP="00A62CAD">
      <w:pPr>
        <w:pStyle w:val="ae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B4B30">
        <w:rPr>
          <w:rFonts w:ascii="Times New Roman" w:hAnsi="Times New Roman"/>
          <w:sz w:val="24"/>
          <w:szCs w:val="24"/>
        </w:rPr>
        <w:t>виды и жанры театрального искусства (опера, балет, драма; комедия, трагедия; и т.д.);</w:t>
      </w:r>
      <w:proofErr w:type="gramEnd"/>
    </w:p>
    <w:p w:rsidR="00A62CAD" w:rsidRPr="000B4B30" w:rsidRDefault="00A62CAD" w:rsidP="00A62CAD">
      <w:pPr>
        <w:pStyle w:val="ae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4B30">
        <w:rPr>
          <w:rFonts w:ascii="Times New Roman" w:hAnsi="Times New Roman"/>
          <w:sz w:val="24"/>
          <w:szCs w:val="24"/>
        </w:rPr>
        <w:t>чётко произносить в разных темпах 8-10 скороговорок;</w:t>
      </w:r>
    </w:p>
    <w:p w:rsidR="00A62CAD" w:rsidRPr="000B4B30" w:rsidRDefault="00A62CAD" w:rsidP="00A62CAD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наизусть стихотворения русских, татарских </w:t>
      </w:r>
      <w:r w:rsidRPr="000B4B30">
        <w:rPr>
          <w:rFonts w:ascii="Times New Roman" w:hAnsi="Times New Roman" w:cs="Times New Roman"/>
          <w:sz w:val="24"/>
          <w:szCs w:val="24"/>
        </w:rPr>
        <w:t xml:space="preserve"> авторов.</w:t>
      </w:r>
    </w:p>
    <w:p w:rsidR="00A62CAD" w:rsidRPr="000B4B30" w:rsidRDefault="00A62CAD" w:rsidP="00A62CAD">
      <w:pPr>
        <w:pStyle w:val="ae"/>
        <w:spacing w:after="0"/>
        <w:ind w:firstLine="426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Pr="000B4B30">
        <w:rPr>
          <w:rFonts w:ascii="Times New Roman" w:hAnsi="Times New Roman"/>
          <w:b/>
          <w:sz w:val="24"/>
          <w:szCs w:val="24"/>
        </w:rPr>
        <w:t>Учащиеся должны уметь</w:t>
      </w:r>
      <w:r>
        <w:rPr>
          <w:rFonts w:ascii="Times New Roman" w:hAnsi="Times New Roman"/>
          <w:b/>
          <w:sz w:val="24"/>
          <w:szCs w:val="24"/>
        </w:rPr>
        <w:t xml:space="preserve">    </w:t>
      </w:r>
    </w:p>
    <w:p w:rsidR="00A62CAD" w:rsidRPr="000B4B30" w:rsidRDefault="00A62CAD" w:rsidP="00A62CAD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владеть комплексом артикуляционной гимнастики;</w:t>
      </w:r>
    </w:p>
    <w:p w:rsidR="00A62CAD" w:rsidRPr="000B4B30" w:rsidRDefault="00A62CAD" w:rsidP="00A62CAD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действовать в предлагаемых обстоятельствах с импровизированным текстом на заданную тему;</w:t>
      </w:r>
    </w:p>
    <w:p w:rsidR="00A62CAD" w:rsidRPr="000B4B30" w:rsidRDefault="00A62CAD" w:rsidP="00A62CA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произносить скороговорку и стихотворный те</w:t>
      </w:r>
      <w:proofErr w:type="gramStart"/>
      <w:r w:rsidRPr="000B4B30">
        <w:rPr>
          <w:rFonts w:ascii="Times New Roman" w:hAnsi="Times New Roman" w:cs="Times New Roman"/>
          <w:sz w:val="24"/>
          <w:szCs w:val="24"/>
        </w:rPr>
        <w:t>кст в дв</w:t>
      </w:r>
      <w:proofErr w:type="gramEnd"/>
      <w:r w:rsidRPr="000B4B30">
        <w:rPr>
          <w:rFonts w:ascii="Times New Roman" w:hAnsi="Times New Roman" w:cs="Times New Roman"/>
          <w:sz w:val="24"/>
          <w:szCs w:val="24"/>
        </w:rPr>
        <w:t>ижении и разных позах;</w:t>
      </w:r>
    </w:p>
    <w:p w:rsidR="00A62CAD" w:rsidRPr="000B4B30" w:rsidRDefault="00A62CAD" w:rsidP="00A62CAD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произносить на одном дыхании длинную фразу или четверостишие;</w:t>
      </w:r>
    </w:p>
    <w:p w:rsidR="00A62CAD" w:rsidRPr="000B4B30" w:rsidRDefault="00A62CAD" w:rsidP="00A62CAD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произносить одну и ту же фразу или скороговорку с разными интонациями;</w:t>
      </w:r>
    </w:p>
    <w:p w:rsidR="00A62CAD" w:rsidRPr="000B4B30" w:rsidRDefault="00A62CAD" w:rsidP="00A62CAD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читать наизусть стихотворный текст, правильно произнося слова и расставляя логические ударения;</w:t>
      </w:r>
    </w:p>
    <w:p w:rsidR="00A62CAD" w:rsidRPr="000B4B30" w:rsidRDefault="00A62CAD" w:rsidP="00A62CAD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строить диалог с партнером на заданную тему;</w:t>
      </w:r>
    </w:p>
    <w:p w:rsidR="00A62CAD" w:rsidRPr="000B4B30" w:rsidRDefault="00A62CAD" w:rsidP="00A62CAD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подбирать рифму к заданному слову и составлять диалог между сказочными героями.</w:t>
      </w:r>
    </w:p>
    <w:p w:rsidR="00A62CAD" w:rsidRDefault="00A62CAD" w:rsidP="00A62C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62CAD" w:rsidRPr="000B4B30" w:rsidRDefault="00A62CAD" w:rsidP="00A62CAD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0B4B30">
        <w:rPr>
          <w:rFonts w:ascii="Times New Roman" w:hAnsi="Times New Roman" w:cs="Times New Roman"/>
          <w:b/>
          <w:sz w:val="24"/>
          <w:szCs w:val="24"/>
        </w:rPr>
        <w:t>Предполагаемые результаты реализации программы</w:t>
      </w:r>
    </w:p>
    <w:p w:rsidR="00A62CAD" w:rsidRPr="000B4B30" w:rsidRDefault="00A62CAD" w:rsidP="00A62CAD">
      <w:pPr>
        <w:shd w:val="clear" w:color="auto" w:fill="FFFFFF"/>
        <w:spacing w:after="0"/>
        <w:ind w:right="29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pacing w:val="-3"/>
          <w:sz w:val="24"/>
          <w:szCs w:val="24"/>
        </w:rPr>
        <w:t>Воспитательные результаты работы по данной программе внеурочной деятель</w:t>
      </w:r>
      <w:r w:rsidRPr="000B4B30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0B4B30">
        <w:rPr>
          <w:rFonts w:ascii="Times New Roman" w:hAnsi="Times New Roman" w:cs="Times New Roman"/>
          <w:sz w:val="24"/>
          <w:szCs w:val="24"/>
        </w:rPr>
        <w:t>ности  можно оценить  по трём уровням.</w:t>
      </w:r>
    </w:p>
    <w:p w:rsidR="00A62CAD" w:rsidRPr="000B4B30" w:rsidRDefault="00A62CAD" w:rsidP="00A62CAD">
      <w:pPr>
        <w:spacing w:after="0"/>
        <w:ind w:firstLine="426"/>
        <w:jc w:val="both"/>
        <w:rPr>
          <w:rStyle w:val="FontStyle23"/>
          <w:b w:val="0"/>
          <w:bCs w:val="0"/>
          <w:sz w:val="24"/>
          <w:szCs w:val="24"/>
        </w:rPr>
      </w:pPr>
      <w:r w:rsidRPr="000B4B30">
        <w:rPr>
          <w:rStyle w:val="FontStyle25"/>
          <w:sz w:val="24"/>
          <w:szCs w:val="24"/>
        </w:rPr>
        <w:t xml:space="preserve">Результаты первого уровня </w:t>
      </w:r>
      <w:r w:rsidRPr="000B4B30">
        <w:rPr>
          <w:rStyle w:val="FontStyle25"/>
          <w:b w:val="0"/>
          <w:sz w:val="24"/>
          <w:szCs w:val="24"/>
        </w:rPr>
        <w:t>(</w:t>
      </w:r>
      <w:r w:rsidRPr="000B4B30">
        <w:rPr>
          <w:rFonts w:ascii="Times New Roman" w:eastAsia="Calibri" w:hAnsi="Times New Roman" w:cs="Times New Roman"/>
          <w:b/>
          <w:i/>
          <w:sz w:val="24"/>
          <w:szCs w:val="24"/>
        </w:rPr>
        <w:t>Приобретение школьником социальных знаний):</w:t>
      </w:r>
      <w:r w:rsidRPr="000B4B3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4B30">
        <w:rPr>
          <w:rFonts w:ascii="Times New Roman" w:hAnsi="Times New Roman" w:cs="Times New Roman"/>
          <w:sz w:val="24"/>
          <w:szCs w:val="24"/>
        </w:rPr>
        <w:t xml:space="preserve">Овладение способами самопознания, рефлексии; </w:t>
      </w:r>
      <w:r w:rsidRPr="000B4B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4B30">
        <w:rPr>
          <w:rFonts w:ascii="Times New Roman" w:hAnsi="Times New Roman" w:cs="Times New Roman"/>
          <w:sz w:val="24"/>
          <w:szCs w:val="24"/>
        </w:rPr>
        <w:t>приобретение социальных знаний о ситуации межличностного взаимодействия; развитие актёрских способностей.</w:t>
      </w:r>
    </w:p>
    <w:p w:rsidR="00A62CAD" w:rsidRPr="000B4B30" w:rsidRDefault="00A62CAD" w:rsidP="00A62CAD">
      <w:pPr>
        <w:spacing w:after="0"/>
        <w:ind w:firstLine="426"/>
        <w:jc w:val="both"/>
        <w:rPr>
          <w:rStyle w:val="FontStyle25"/>
          <w:b w:val="0"/>
          <w:bCs w:val="0"/>
          <w:i w:val="0"/>
          <w:iCs w:val="0"/>
          <w:sz w:val="24"/>
          <w:szCs w:val="24"/>
        </w:rPr>
      </w:pPr>
      <w:r w:rsidRPr="000B4B30">
        <w:rPr>
          <w:rStyle w:val="FontStyle25"/>
          <w:sz w:val="24"/>
          <w:szCs w:val="24"/>
        </w:rPr>
        <w:t xml:space="preserve">Результаты второго уровня (формирование ценностного </w:t>
      </w:r>
      <w:r w:rsidRPr="000B4B30">
        <w:rPr>
          <w:rFonts w:ascii="Times New Roman" w:eastAsia="Calibri" w:hAnsi="Times New Roman" w:cs="Times New Roman"/>
          <w:b/>
          <w:i/>
          <w:sz w:val="24"/>
          <w:szCs w:val="24"/>
        </w:rPr>
        <w:t>отн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ошения к социальной  реальности</w:t>
      </w:r>
      <w:r w:rsidRPr="000B4B30">
        <w:rPr>
          <w:rFonts w:ascii="Times New Roman" w:eastAsia="Calibri" w:hAnsi="Times New Roman" w:cs="Times New Roman"/>
          <w:b/>
          <w:i/>
          <w:sz w:val="24"/>
          <w:szCs w:val="24"/>
        </w:rPr>
        <w:t>)</w:t>
      </w:r>
      <w:r w:rsidRPr="000B4B30">
        <w:rPr>
          <w:rFonts w:ascii="Times New Roman" w:eastAsia="Calibri" w:hAnsi="Times New Roman" w:cs="Times New Roman"/>
          <w:sz w:val="24"/>
          <w:szCs w:val="24"/>
        </w:rPr>
        <w:t>:</w:t>
      </w:r>
      <w:r w:rsidRPr="000B4B30">
        <w:rPr>
          <w:rFonts w:ascii="Times New Roman" w:hAnsi="Times New Roman" w:cs="Times New Roman"/>
          <w:sz w:val="24"/>
          <w:szCs w:val="24"/>
        </w:rPr>
        <w:t xml:space="preserve"> Получение школьником опыта переживания и позитивного отношения к базовым ценностям общества (человек, семья, Отечество, природа, мир, знания, культура)</w:t>
      </w:r>
    </w:p>
    <w:p w:rsidR="00A62CAD" w:rsidRPr="000B4B30" w:rsidRDefault="00A62CAD" w:rsidP="00A62CAD">
      <w:pPr>
        <w:pStyle w:val="Default"/>
        <w:ind w:firstLine="426"/>
        <w:jc w:val="both"/>
        <w:rPr>
          <w:color w:val="auto"/>
          <w:lang w:eastAsia="ru-RU"/>
        </w:rPr>
      </w:pPr>
      <w:r w:rsidRPr="000B4B30">
        <w:rPr>
          <w:rStyle w:val="FontStyle25"/>
          <w:color w:val="auto"/>
          <w:sz w:val="24"/>
          <w:szCs w:val="24"/>
        </w:rPr>
        <w:lastRenderedPageBreak/>
        <w:t>Результаты третьего уровня (получение  школь</w:t>
      </w:r>
      <w:r w:rsidRPr="000B4B30">
        <w:rPr>
          <w:rStyle w:val="FontStyle25"/>
          <w:color w:val="auto"/>
          <w:sz w:val="24"/>
          <w:szCs w:val="24"/>
        </w:rPr>
        <w:softHyphen/>
        <w:t xml:space="preserve">ником опыта самостоятельного общественного  действия): </w:t>
      </w:r>
      <w:r w:rsidRPr="000B4B30">
        <w:rPr>
          <w:rStyle w:val="FontStyle22"/>
          <w:color w:val="auto"/>
        </w:rPr>
        <w:t>школьник может приобрести опыт общения с представителями других социаль</w:t>
      </w:r>
      <w:r w:rsidRPr="000B4B30">
        <w:rPr>
          <w:rStyle w:val="FontStyle22"/>
          <w:color w:val="auto"/>
        </w:rPr>
        <w:softHyphen/>
        <w:t xml:space="preserve">ных групп, других поколений, опыт самоорганизации, организации совместной деятельности с другими детьми и работы в команде; </w:t>
      </w:r>
      <w:r w:rsidRPr="000B4B30">
        <w:rPr>
          <w:lang w:eastAsia="ru-RU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</w:t>
      </w:r>
      <w:r>
        <w:rPr>
          <w:lang w:eastAsia="ru-RU"/>
        </w:rPr>
        <w:t xml:space="preserve"> </w:t>
      </w:r>
      <w:r w:rsidRPr="000B4B30">
        <w:t xml:space="preserve">В результате реализации программы у </w:t>
      </w:r>
      <w:proofErr w:type="gramStart"/>
      <w:r w:rsidRPr="000B4B30">
        <w:t>обучающихся</w:t>
      </w:r>
      <w:proofErr w:type="gramEnd"/>
      <w:r w:rsidRPr="000B4B30">
        <w:t xml:space="preserve"> будут сформированы УУД.</w:t>
      </w:r>
    </w:p>
    <w:p w:rsidR="00A62CAD" w:rsidRPr="000B4B30" w:rsidRDefault="00A62CAD" w:rsidP="00A62CAD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B30">
        <w:rPr>
          <w:rFonts w:ascii="Times New Roman" w:hAnsi="Times New Roman" w:cs="Times New Roman"/>
          <w:b/>
          <w:sz w:val="24"/>
          <w:szCs w:val="24"/>
        </w:rPr>
        <w:t>Личностные результаты.</w:t>
      </w:r>
    </w:p>
    <w:p w:rsidR="00A62CAD" w:rsidRPr="000B4B30" w:rsidRDefault="00A62CAD" w:rsidP="00A62CAD">
      <w:pPr>
        <w:spacing w:after="0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4B30">
        <w:rPr>
          <w:rFonts w:ascii="Times New Roman" w:hAnsi="Times New Roman" w:cs="Times New Roman"/>
          <w:i/>
          <w:sz w:val="24"/>
          <w:szCs w:val="24"/>
        </w:rPr>
        <w:t>У учеников будут сформированы:</w:t>
      </w:r>
    </w:p>
    <w:p w:rsidR="00A62CAD" w:rsidRPr="000B4B30" w:rsidRDefault="00A62CAD" w:rsidP="00A62CA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потребность сотрудничества со сверстниками,  доброжелательное отношение к сверстникам, бесконфликтное поведение,  стремление прислушиваться к мнению одноклассников;</w:t>
      </w:r>
    </w:p>
    <w:p w:rsidR="00A62CAD" w:rsidRPr="000B4B30" w:rsidRDefault="00A62CAD" w:rsidP="00A62CA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 xml:space="preserve">целостность взгляда на мир средствами литературных произведений; </w:t>
      </w:r>
    </w:p>
    <w:p w:rsidR="00A62CAD" w:rsidRPr="000B4B30" w:rsidRDefault="00A62CAD" w:rsidP="00A62CA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A62CAD" w:rsidRPr="000B4B30" w:rsidRDefault="00A62CAD" w:rsidP="00A62C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осознание значимости занятий театральным искусством для личного развития.</w:t>
      </w:r>
    </w:p>
    <w:p w:rsidR="00A62CAD" w:rsidRPr="000B4B30" w:rsidRDefault="00A62CAD" w:rsidP="00A62CA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4B30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0B4B30"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 w:rsidRPr="000B4B30">
        <w:rPr>
          <w:rFonts w:ascii="Times New Roman" w:hAnsi="Times New Roman" w:cs="Times New Roman"/>
          <w:sz w:val="24"/>
          <w:szCs w:val="24"/>
        </w:rPr>
        <w:t xml:space="preserve"> изучения курса  является формирование следующих универсальных учебных действий (УУД). </w:t>
      </w:r>
    </w:p>
    <w:p w:rsidR="00A62CAD" w:rsidRPr="000B4B30" w:rsidRDefault="00A62CAD" w:rsidP="00A62CAD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B30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A62CAD" w:rsidRPr="000B4B30" w:rsidRDefault="00A62CAD" w:rsidP="00A62CAD">
      <w:pPr>
        <w:spacing w:after="0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4B30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A62CAD" w:rsidRPr="000B4B30" w:rsidRDefault="00A62CAD" w:rsidP="00A62CAD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понимать и принимать учебную задачу, сформулированную учителем;</w:t>
      </w:r>
    </w:p>
    <w:p w:rsidR="00A62CAD" w:rsidRPr="000B4B30" w:rsidRDefault="00A62CAD" w:rsidP="00A62CAD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планировать свои действия на отдельных этапах работы над пьесой;</w:t>
      </w:r>
    </w:p>
    <w:p w:rsidR="00A62CAD" w:rsidRPr="000B4B30" w:rsidRDefault="00A62CAD" w:rsidP="00A62CAD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осуществлять контроль, коррекцию и оценку результатов своей деятельности;</w:t>
      </w:r>
    </w:p>
    <w:p w:rsidR="00A62CAD" w:rsidRPr="000B4B30" w:rsidRDefault="00A62CAD" w:rsidP="00A62CAD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A62CAD" w:rsidRPr="000B4B30" w:rsidRDefault="00A62CAD" w:rsidP="00A62CAD">
      <w:pPr>
        <w:spacing w:after="0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4B30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A62CAD" w:rsidRPr="000B4B30" w:rsidRDefault="00A62CAD" w:rsidP="00A62CAD">
      <w:pPr>
        <w:spacing w:after="0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4B30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A62CAD" w:rsidRPr="000B4B30" w:rsidRDefault="00A62CAD" w:rsidP="00A62CA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A62CAD" w:rsidRPr="000B4B30" w:rsidRDefault="00A62CAD" w:rsidP="00A62CA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понимать и применять полученную информацию при выполнении заданий;</w:t>
      </w:r>
    </w:p>
    <w:p w:rsidR="00A62CAD" w:rsidRPr="000B4B30" w:rsidRDefault="00A62CAD" w:rsidP="00A62CA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0B4B30">
        <w:rPr>
          <w:rFonts w:ascii="Times New Roman" w:hAnsi="Times New Roman" w:cs="Times New Roman"/>
          <w:sz w:val="24"/>
          <w:szCs w:val="24"/>
        </w:rPr>
        <w:t>инсценировании</w:t>
      </w:r>
      <w:proofErr w:type="spellEnd"/>
      <w:r w:rsidRPr="000B4B30">
        <w:rPr>
          <w:rFonts w:ascii="Times New Roman" w:hAnsi="Times New Roman" w:cs="Times New Roman"/>
          <w:sz w:val="24"/>
          <w:szCs w:val="24"/>
        </w:rPr>
        <w:t>.</w:t>
      </w:r>
    </w:p>
    <w:p w:rsidR="00A62CAD" w:rsidRPr="000B4B30" w:rsidRDefault="00A62CAD" w:rsidP="00A62CAD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B30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A62CAD" w:rsidRPr="000B4B30" w:rsidRDefault="00A62CAD" w:rsidP="00A62CAD">
      <w:pPr>
        <w:spacing w:after="0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4B30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A62CAD" w:rsidRPr="000B4B30" w:rsidRDefault="00A62CAD" w:rsidP="00A62CAD">
      <w:pPr>
        <w:numPr>
          <w:ilvl w:val="0"/>
          <w:numId w:val="14"/>
        </w:numPr>
        <w:snapToGri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B4B30">
        <w:rPr>
          <w:rFonts w:ascii="Times New Roman" w:hAnsi="Times New Roman" w:cs="Times New Roman"/>
          <w:iCs/>
          <w:sz w:val="24"/>
          <w:szCs w:val="24"/>
          <w:lang w:eastAsia="ar-SA"/>
        </w:rPr>
        <w:t>включаться в диалог, в коллективное обсуждение, проявлять инициативу и активность</w:t>
      </w:r>
    </w:p>
    <w:p w:rsidR="00A62CAD" w:rsidRPr="000B4B30" w:rsidRDefault="00A62CAD" w:rsidP="00A62CAD">
      <w:pPr>
        <w:numPr>
          <w:ilvl w:val="0"/>
          <w:numId w:val="14"/>
        </w:numPr>
        <w:snapToGri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B4B30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работать в группе, учитывать мнения партнёров, отличные </w:t>
      </w:r>
      <w:proofErr w:type="gramStart"/>
      <w:r w:rsidRPr="000B4B30">
        <w:rPr>
          <w:rFonts w:ascii="Times New Roman" w:hAnsi="Times New Roman" w:cs="Times New Roman"/>
          <w:iCs/>
          <w:sz w:val="24"/>
          <w:szCs w:val="24"/>
          <w:lang w:eastAsia="ar-SA"/>
        </w:rPr>
        <w:t>от</w:t>
      </w:r>
      <w:proofErr w:type="gramEnd"/>
      <w:r w:rsidRPr="000B4B30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собственных;</w:t>
      </w:r>
    </w:p>
    <w:p w:rsidR="00A62CAD" w:rsidRPr="000B4B30" w:rsidRDefault="00A62CAD" w:rsidP="00A62CAD">
      <w:pPr>
        <w:numPr>
          <w:ilvl w:val="0"/>
          <w:numId w:val="14"/>
        </w:numPr>
        <w:snapToGri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B4B30">
        <w:rPr>
          <w:rFonts w:ascii="Times New Roman" w:eastAsia="NewtonCSanPin-Regular" w:hAnsi="Times New Roman" w:cs="Times New Roman"/>
          <w:sz w:val="24"/>
          <w:szCs w:val="24"/>
        </w:rPr>
        <w:t>обращаться за помощью;</w:t>
      </w:r>
    </w:p>
    <w:p w:rsidR="00A62CAD" w:rsidRPr="000B4B30" w:rsidRDefault="00A62CAD" w:rsidP="00A62CAD">
      <w:pPr>
        <w:numPr>
          <w:ilvl w:val="0"/>
          <w:numId w:val="14"/>
        </w:numPr>
        <w:snapToGri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B4B30">
        <w:rPr>
          <w:rFonts w:ascii="Times New Roman" w:eastAsia="NewtonCSanPin-Regular" w:hAnsi="Times New Roman" w:cs="Times New Roman"/>
          <w:sz w:val="24"/>
          <w:szCs w:val="24"/>
        </w:rPr>
        <w:t>формулировать свои затруднения;</w:t>
      </w:r>
    </w:p>
    <w:p w:rsidR="00A62CAD" w:rsidRPr="000B4B30" w:rsidRDefault="00A62CAD" w:rsidP="00A62CAD">
      <w:pPr>
        <w:numPr>
          <w:ilvl w:val="0"/>
          <w:numId w:val="14"/>
        </w:num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eastAsia="NewtonCSanPin-Regular" w:hAnsi="Times New Roman" w:cs="Times New Roman"/>
          <w:sz w:val="24"/>
          <w:szCs w:val="24"/>
        </w:rPr>
        <w:t xml:space="preserve">предлагать помощь и сотрудничество; </w:t>
      </w:r>
    </w:p>
    <w:p w:rsidR="00A62CAD" w:rsidRPr="000B4B30" w:rsidRDefault="00A62CAD" w:rsidP="00A62CAD">
      <w:pPr>
        <w:pStyle w:val="21"/>
        <w:widowControl/>
        <w:numPr>
          <w:ilvl w:val="0"/>
          <w:numId w:val="14"/>
        </w:numPr>
        <w:tabs>
          <w:tab w:val="left" w:pos="426"/>
        </w:tabs>
        <w:suppressAutoHyphens/>
        <w:jc w:val="both"/>
        <w:rPr>
          <w:rFonts w:eastAsia="NewtonCSanPin-Regular"/>
          <w:sz w:val="24"/>
          <w:szCs w:val="24"/>
        </w:rPr>
      </w:pPr>
      <w:r w:rsidRPr="000B4B30">
        <w:rPr>
          <w:rFonts w:eastAsia="NewtonCSanPin-Regular"/>
          <w:sz w:val="24"/>
          <w:szCs w:val="24"/>
        </w:rPr>
        <w:t>слушать собеседника;</w:t>
      </w:r>
    </w:p>
    <w:p w:rsidR="00A62CAD" w:rsidRPr="000B4B30" w:rsidRDefault="00A62CAD" w:rsidP="00A62CAD">
      <w:pPr>
        <w:pStyle w:val="21"/>
        <w:widowControl/>
        <w:numPr>
          <w:ilvl w:val="0"/>
          <w:numId w:val="14"/>
        </w:numPr>
        <w:tabs>
          <w:tab w:val="left" w:pos="426"/>
        </w:tabs>
        <w:suppressAutoHyphens/>
        <w:snapToGrid w:val="0"/>
        <w:jc w:val="both"/>
        <w:rPr>
          <w:rFonts w:eastAsia="NewtonCSanPin-Regular"/>
          <w:sz w:val="24"/>
          <w:szCs w:val="24"/>
        </w:rPr>
      </w:pPr>
      <w:r w:rsidRPr="000B4B30">
        <w:rPr>
          <w:rFonts w:eastAsia="NewtonCSanPin-Regular"/>
          <w:sz w:val="24"/>
          <w:szCs w:val="24"/>
        </w:rPr>
        <w:t xml:space="preserve">договариваться о распределении функций и ролей в совместной деятельности, приходить к общему решению; </w:t>
      </w:r>
    </w:p>
    <w:p w:rsidR="00A62CAD" w:rsidRPr="000B4B30" w:rsidRDefault="00A62CAD" w:rsidP="00A62CAD">
      <w:pPr>
        <w:pStyle w:val="21"/>
        <w:widowControl/>
        <w:numPr>
          <w:ilvl w:val="0"/>
          <w:numId w:val="14"/>
        </w:numPr>
        <w:tabs>
          <w:tab w:val="left" w:pos="426"/>
        </w:tabs>
        <w:suppressAutoHyphens/>
        <w:snapToGrid w:val="0"/>
        <w:spacing w:line="100" w:lineRule="atLeast"/>
        <w:jc w:val="both"/>
        <w:rPr>
          <w:rFonts w:eastAsia="NewtonCSanPin-Regular"/>
          <w:sz w:val="24"/>
          <w:szCs w:val="24"/>
        </w:rPr>
      </w:pPr>
      <w:r w:rsidRPr="000B4B30">
        <w:rPr>
          <w:rFonts w:eastAsia="NewtonCSanPin-Regular"/>
          <w:sz w:val="24"/>
          <w:szCs w:val="24"/>
        </w:rPr>
        <w:t>формулировать собственное мнение и позицию;</w:t>
      </w:r>
    </w:p>
    <w:p w:rsidR="00A62CAD" w:rsidRPr="000B4B30" w:rsidRDefault="00A62CAD" w:rsidP="00A62CAD">
      <w:pPr>
        <w:numPr>
          <w:ilvl w:val="0"/>
          <w:numId w:val="14"/>
        </w:num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 xml:space="preserve">осуществлять взаимный контроль; </w:t>
      </w:r>
    </w:p>
    <w:p w:rsidR="00A62CAD" w:rsidRPr="000B4B30" w:rsidRDefault="00A62CAD" w:rsidP="00A62CAD">
      <w:pPr>
        <w:numPr>
          <w:ilvl w:val="0"/>
          <w:numId w:val="14"/>
        </w:num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адекватно оценивать собственное поведение и поведение окружающих.</w:t>
      </w:r>
    </w:p>
    <w:p w:rsidR="00A62CAD" w:rsidRPr="000B4B30" w:rsidRDefault="00A62CAD" w:rsidP="00A62CAD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B30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A62CAD" w:rsidRPr="000B4B30" w:rsidRDefault="00A62CAD" w:rsidP="00A62CAD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B30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</w:p>
    <w:p w:rsidR="00A62CAD" w:rsidRPr="000B4B30" w:rsidRDefault="00A62CAD" w:rsidP="00A62C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читать, соблюдая орфоэпические и интонационные нормы чтения;</w:t>
      </w:r>
    </w:p>
    <w:p w:rsidR="00A62CAD" w:rsidRPr="000B4B30" w:rsidRDefault="00A62CAD" w:rsidP="00A62C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выразительному чтению;</w:t>
      </w:r>
    </w:p>
    <w:p w:rsidR="00A62CAD" w:rsidRPr="000B4B30" w:rsidRDefault="00A62CAD" w:rsidP="00A62C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различать произведения по жанру;</w:t>
      </w:r>
    </w:p>
    <w:p w:rsidR="00A62CAD" w:rsidRPr="000B4B30" w:rsidRDefault="00A62CAD" w:rsidP="00A62C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развивать речевое дыхание и правильную артикуляцию;</w:t>
      </w:r>
    </w:p>
    <w:p w:rsidR="00A62CAD" w:rsidRPr="000B4B30" w:rsidRDefault="00A62CAD" w:rsidP="00A62C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видам театрального искусства, основам актёрского мастерства;</w:t>
      </w:r>
    </w:p>
    <w:p w:rsidR="00A62CAD" w:rsidRDefault="00A62CAD" w:rsidP="00A62C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сочинять этюды по сказкам;</w:t>
      </w:r>
    </w:p>
    <w:p w:rsidR="00A62CAD" w:rsidRDefault="00A62CAD" w:rsidP="00A62C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30">
        <w:rPr>
          <w:rFonts w:ascii="Times New Roman" w:hAnsi="Times New Roman" w:cs="Times New Roman"/>
          <w:sz w:val="24"/>
          <w:szCs w:val="24"/>
        </w:rPr>
        <w:t>умению выражать разнообразные эмоциональные состояния (грусть, радость, злоба, удивление, восхищение)</w:t>
      </w:r>
    </w:p>
    <w:p w:rsidR="00060151" w:rsidRDefault="00A62CAD" w:rsidP="0006015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060151" w:rsidRDefault="00060151" w:rsidP="0006015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60151" w:rsidRPr="000B4B30" w:rsidRDefault="00A62CAD" w:rsidP="0006015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060151" w:rsidRPr="000B4B30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p w:rsidR="00A62CAD" w:rsidRDefault="00A62CAD" w:rsidP="00A62CA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00B58" w:rsidRPr="00A00B58" w:rsidRDefault="00A62CAD" w:rsidP="00A62CA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A62CAD" w:rsidRPr="00CF1C89" w:rsidRDefault="00A62CAD" w:rsidP="00A62CAD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B58" w:rsidRPr="00CF1C89" w:rsidRDefault="00A00B58" w:rsidP="00A62CA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tblpY="504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"/>
        <w:gridCol w:w="5652"/>
        <w:gridCol w:w="1272"/>
        <w:gridCol w:w="1272"/>
        <w:gridCol w:w="1800"/>
      </w:tblGrid>
      <w:tr w:rsidR="00060151" w:rsidRPr="0044374B" w:rsidTr="00060151">
        <w:tc>
          <w:tcPr>
            <w:tcW w:w="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060151" w:rsidRPr="0044374B" w:rsidRDefault="00060151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№ </w:t>
            </w:r>
            <w:proofErr w:type="gramStart"/>
            <w:r w:rsidRPr="0044374B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44374B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56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060151" w:rsidRPr="0044374B" w:rsidRDefault="00060151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Разделы</w:t>
            </w:r>
          </w:p>
        </w:tc>
        <w:tc>
          <w:tcPr>
            <w:tcW w:w="4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51" w:rsidRPr="0044374B" w:rsidRDefault="00060151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</w:tr>
      <w:tr w:rsidR="00060151" w:rsidRPr="0044374B" w:rsidTr="0006015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060151" w:rsidRPr="0044374B" w:rsidRDefault="00060151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060151" w:rsidRPr="0044374B" w:rsidRDefault="00060151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060151" w:rsidRPr="0044374B" w:rsidRDefault="00060151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060151" w:rsidRPr="0044374B" w:rsidRDefault="00060151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Теория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51" w:rsidRPr="0044374B" w:rsidRDefault="00060151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Практика</w:t>
            </w:r>
          </w:p>
        </w:tc>
      </w:tr>
      <w:tr w:rsidR="00060151" w:rsidRPr="0044374B" w:rsidTr="00060151">
        <w:trPr>
          <w:trHeight w:val="300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F75C0C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060151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Организационное занятие. Основы театральной культуры. Театр как вид искусства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022603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022603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51" w:rsidRPr="0044374B" w:rsidRDefault="00022603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060151" w:rsidRPr="0044374B" w:rsidTr="00060151">
        <w:trPr>
          <w:trHeight w:val="300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F75C0C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060151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Ритмопластика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022603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022603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51" w:rsidRPr="0044374B" w:rsidRDefault="00060151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60151" w:rsidRPr="0044374B" w:rsidTr="00060151">
        <w:trPr>
          <w:trHeight w:val="300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F75C0C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060151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Театральная игра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022603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022603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51" w:rsidRPr="0044374B" w:rsidRDefault="00022603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060151" w:rsidRPr="0044374B" w:rsidTr="00060151">
        <w:trPr>
          <w:trHeight w:val="300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F75C0C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060151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Этика и этикет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022603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060151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51" w:rsidRPr="0044374B" w:rsidRDefault="00022603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60151" w:rsidRPr="0044374B" w:rsidTr="00060151">
        <w:trPr>
          <w:trHeight w:val="300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F75C0C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060151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Культура и техника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022603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022603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51" w:rsidRPr="0044374B" w:rsidRDefault="00022603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60151" w:rsidRPr="0044374B" w:rsidTr="00060151">
        <w:trPr>
          <w:trHeight w:val="312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060151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060151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022603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60151" w:rsidRPr="0044374B" w:rsidRDefault="00022603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51" w:rsidRPr="0044374B" w:rsidRDefault="002326BD" w:rsidP="000601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</w:tr>
    </w:tbl>
    <w:p w:rsidR="0044374B" w:rsidRPr="005C3949" w:rsidRDefault="005C3949" w:rsidP="005C3949">
      <w:pPr>
        <w:pStyle w:val="af0"/>
        <w:shd w:val="clear" w:color="auto" w:fill="FFFFFF"/>
        <w:spacing w:before="0" w:beforeAutospacing="0" w:line="306" w:lineRule="atLeast"/>
        <w:rPr>
          <w:color w:val="212529"/>
        </w:rPr>
      </w:pPr>
      <w:r w:rsidRPr="005C3949">
        <w:rPr>
          <w:b/>
          <w:bCs/>
          <w:color w:val="212529"/>
        </w:rPr>
        <w:t xml:space="preserve">                    </w:t>
      </w:r>
      <w:r w:rsidR="0044374B" w:rsidRPr="005C3949">
        <w:rPr>
          <w:b/>
          <w:bCs/>
          <w:color w:val="212529"/>
        </w:rPr>
        <w:t>Соде</w:t>
      </w:r>
      <w:r w:rsidRPr="005C3949">
        <w:rPr>
          <w:b/>
          <w:bCs/>
          <w:color w:val="212529"/>
        </w:rPr>
        <w:t>ржание учебного предмета</w:t>
      </w:r>
    </w:p>
    <w:p w:rsidR="0044374B" w:rsidRPr="005C3949" w:rsidRDefault="0044374B" w:rsidP="0044374B">
      <w:pPr>
        <w:pStyle w:val="af0"/>
        <w:shd w:val="clear" w:color="auto" w:fill="FFFFFF"/>
        <w:spacing w:before="0" w:beforeAutospacing="0" w:line="306" w:lineRule="atLeast"/>
        <w:rPr>
          <w:color w:val="212529"/>
        </w:rPr>
      </w:pPr>
      <w:r w:rsidRPr="005C3949">
        <w:rPr>
          <w:b/>
          <w:bCs/>
          <w:color w:val="212529"/>
        </w:rPr>
        <w:t>РАЗДЕЛ 1. Основы театральной культуры. Театр как вид искусства</w:t>
      </w:r>
    </w:p>
    <w:p w:rsidR="0044374B" w:rsidRPr="005C3949" w:rsidRDefault="0044374B" w:rsidP="0044374B">
      <w:pPr>
        <w:pStyle w:val="af0"/>
        <w:shd w:val="clear" w:color="auto" w:fill="FFFFFF"/>
        <w:spacing w:before="0" w:beforeAutospacing="0" w:line="306" w:lineRule="atLeast"/>
        <w:rPr>
          <w:color w:val="212529"/>
        </w:rPr>
      </w:pPr>
      <w:r w:rsidRPr="005C3949">
        <w:rPr>
          <w:color w:val="212529"/>
        </w:rPr>
        <w:t>Роль театрального искусства в формировании личности. Театр - искусство коллективное, спектакль - результат творческого труда артистов театра.</w:t>
      </w:r>
    </w:p>
    <w:p w:rsidR="0044374B" w:rsidRPr="005C3949" w:rsidRDefault="0044374B" w:rsidP="0044374B">
      <w:pPr>
        <w:pStyle w:val="af0"/>
        <w:shd w:val="clear" w:color="auto" w:fill="FFFFFF"/>
        <w:spacing w:before="0" w:beforeAutospacing="0" w:line="306" w:lineRule="atLeast"/>
        <w:rPr>
          <w:color w:val="212529"/>
        </w:rPr>
      </w:pPr>
      <w:r w:rsidRPr="005C3949">
        <w:rPr>
          <w:color w:val="212529"/>
        </w:rPr>
        <w:t>История возникновения театра. Виды театрального искусства. Культура поведения в театре. «Зритель» и «фанат». Структура театра, основные профессии: актер, режиссер, сценарист, художник, гример. Театральное здание. Зрительный зал. Сцена. Мир кулис. Сценарий и правила работы с ним. Выразительное чтение разных текстов.</w:t>
      </w:r>
    </w:p>
    <w:p w:rsidR="0044374B" w:rsidRPr="005C3949" w:rsidRDefault="0044374B" w:rsidP="0044374B">
      <w:pPr>
        <w:pStyle w:val="af0"/>
        <w:shd w:val="clear" w:color="auto" w:fill="FFFFFF"/>
        <w:spacing w:before="0" w:beforeAutospacing="0" w:line="306" w:lineRule="atLeast"/>
        <w:rPr>
          <w:color w:val="212529"/>
        </w:rPr>
      </w:pPr>
      <w:r w:rsidRPr="005C3949">
        <w:rPr>
          <w:b/>
          <w:bCs/>
          <w:color w:val="212529"/>
        </w:rPr>
        <w:t>РАЗДЕЛ 2. Ритмопластика</w:t>
      </w:r>
    </w:p>
    <w:p w:rsidR="0044374B" w:rsidRPr="005C3949" w:rsidRDefault="0044374B" w:rsidP="0044374B">
      <w:pPr>
        <w:pStyle w:val="af0"/>
        <w:shd w:val="clear" w:color="auto" w:fill="FFFFFF"/>
        <w:spacing w:before="0" w:beforeAutospacing="0" w:line="306" w:lineRule="atLeast"/>
        <w:rPr>
          <w:color w:val="212529"/>
        </w:rPr>
      </w:pPr>
      <w:r w:rsidRPr="005C3949">
        <w:rPr>
          <w:color w:val="212529"/>
        </w:rPr>
        <w:t>Ритмопластика массовых сцен и образов</w:t>
      </w:r>
      <w:r w:rsidRPr="005C3949">
        <w:rPr>
          <w:color w:val="333333"/>
        </w:rPr>
        <w:t>. </w:t>
      </w:r>
      <w:r w:rsidRPr="005C3949">
        <w:rPr>
          <w:color w:val="212529"/>
        </w:rPr>
        <w:t>Совершенствование осанки и походки. Владение своим телом, свобода и выразительность движений.</w:t>
      </w:r>
    </w:p>
    <w:p w:rsidR="0044374B" w:rsidRPr="005C3949" w:rsidRDefault="0044374B" w:rsidP="0044374B">
      <w:pPr>
        <w:pStyle w:val="af0"/>
        <w:shd w:val="clear" w:color="auto" w:fill="FFFFFF"/>
        <w:spacing w:before="0" w:beforeAutospacing="0" w:line="306" w:lineRule="atLeast"/>
        <w:rPr>
          <w:color w:val="212529"/>
        </w:rPr>
      </w:pPr>
      <w:r w:rsidRPr="005C3949">
        <w:rPr>
          <w:color w:val="212529"/>
        </w:rPr>
        <w:t>Постановка танцев (для отдельных эпизодов).</w:t>
      </w:r>
    </w:p>
    <w:p w:rsidR="0044374B" w:rsidRPr="005C3949" w:rsidRDefault="0044374B" w:rsidP="0044374B">
      <w:pPr>
        <w:pStyle w:val="af0"/>
        <w:shd w:val="clear" w:color="auto" w:fill="FFFFFF"/>
        <w:spacing w:before="0" w:beforeAutospacing="0" w:line="306" w:lineRule="atLeast"/>
        <w:rPr>
          <w:color w:val="212529"/>
        </w:rPr>
      </w:pPr>
      <w:r w:rsidRPr="005C3949">
        <w:rPr>
          <w:b/>
          <w:bCs/>
          <w:color w:val="212529"/>
        </w:rPr>
        <w:t>Раздел 3. Театральная игра</w:t>
      </w:r>
    </w:p>
    <w:p w:rsidR="0044374B" w:rsidRPr="005C3949" w:rsidRDefault="0044374B" w:rsidP="0044374B">
      <w:pPr>
        <w:pStyle w:val="af0"/>
        <w:shd w:val="clear" w:color="auto" w:fill="FFFFFF"/>
        <w:spacing w:before="0" w:beforeAutospacing="0" w:line="306" w:lineRule="atLeast"/>
        <w:rPr>
          <w:color w:val="212529"/>
        </w:rPr>
      </w:pPr>
      <w:r w:rsidRPr="005C3949">
        <w:rPr>
          <w:color w:val="212529"/>
        </w:rPr>
        <w:t>Театральные игры, импровизация. Действия с воображаемым предметом. Пластические, ритмические, музыкальные игры.</w:t>
      </w:r>
    </w:p>
    <w:p w:rsidR="0044374B" w:rsidRPr="005C3949" w:rsidRDefault="0044374B" w:rsidP="0044374B">
      <w:pPr>
        <w:pStyle w:val="af0"/>
        <w:shd w:val="clear" w:color="auto" w:fill="FFFFFF"/>
        <w:spacing w:before="0" w:beforeAutospacing="0" w:line="306" w:lineRule="atLeast"/>
        <w:rPr>
          <w:color w:val="212529"/>
        </w:rPr>
      </w:pPr>
      <w:r w:rsidRPr="005C3949">
        <w:rPr>
          <w:color w:val="212529"/>
        </w:rPr>
        <w:t>Этюд. Сценический этюд. Беспредметный этюд на контрасты (2 человека, сцена разделена перегородкой). Артикуляция. Работа над дикцией.</w:t>
      </w:r>
    </w:p>
    <w:p w:rsidR="0044374B" w:rsidRPr="005C3949" w:rsidRDefault="0044374B" w:rsidP="0044374B">
      <w:pPr>
        <w:pStyle w:val="af0"/>
        <w:shd w:val="clear" w:color="auto" w:fill="FFFFFF"/>
        <w:spacing w:before="0" w:beforeAutospacing="0" w:line="306" w:lineRule="atLeast"/>
        <w:rPr>
          <w:color w:val="212529"/>
        </w:rPr>
      </w:pPr>
      <w:r w:rsidRPr="005C3949">
        <w:rPr>
          <w:b/>
          <w:bCs/>
          <w:color w:val="212529"/>
        </w:rPr>
        <w:t>РАЗДЕЛ 4. Этика и этикет</w:t>
      </w:r>
    </w:p>
    <w:p w:rsidR="0044374B" w:rsidRPr="005C3949" w:rsidRDefault="0044374B" w:rsidP="0044374B">
      <w:pPr>
        <w:pStyle w:val="af0"/>
        <w:shd w:val="clear" w:color="auto" w:fill="FFFFFF"/>
        <w:spacing w:before="0" w:beforeAutospacing="0" w:line="306" w:lineRule="atLeast"/>
        <w:rPr>
          <w:color w:val="212529"/>
        </w:rPr>
      </w:pPr>
      <w:r w:rsidRPr="005C3949">
        <w:rPr>
          <w:color w:val="212529"/>
        </w:rPr>
        <w:t>«Этика», «этикет», «этикетка» Такт. Золотое правило нравственности. Культурный человек</w:t>
      </w:r>
      <w:proofErr w:type="gramStart"/>
      <w:r w:rsidRPr="005C3949">
        <w:rPr>
          <w:color w:val="212529"/>
        </w:rPr>
        <w:t>… К</w:t>
      </w:r>
      <w:proofErr w:type="gramEnd"/>
      <w:r w:rsidRPr="005C3949">
        <w:rPr>
          <w:color w:val="212529"/>
        </w:rPr>
        <w:t>акой он?</w:t>
      </w:r>
    </w:p>
    <w:p w:rsidR="0044374B" w:rsidRPr="005C3949" w:rsidRDefault="0044374B" w:rsidP="0044374B">
      <w:pPr>
        <w:pStyle w:val="af0"/>
        <w:shd w:val="clear" w:color="auto" w:fill="FFFFFF"/>
        <w:spacing w:before="0" w:beforeAutospacing="0" w:line="306" w:lineRule="atLeast"/>
        <w:rPr>
          <w:color w:val="212529"/>
        </w:rPr>
      </w:pPr>
      <w:r w:rsidRPr="005C3949">
        <w:rPr>
          <w:b/>
          <w:bCs/>
          <w:color w:val="212529"/>
        </w:rPr>
        <w:t>РАЗДЕЛ 5. Культура и техника речи</w:t>
      </w:r>
    </w:p>
    <w:p w:rsidR="0044374B" w:rsidRPr="005C3949" w:rsidRDefault="0044374B" w:rsidP="0044374B">
      <w:pPr>
        <w:pStyle w:val="af0"/>
        <w:shd w:val="clear" w:color="auto" w:fill="FFFFFF"/>
        <w:spacing w:before="0" w:beforeAutospacing="0" w:line="306" w:lineRule="atLeast"/>
        <w:rPr>
          <w:color w:val="212529"/>
        </w:rPr>
      </w:pPr>
      <w:r w:rsidRPr="005C3949">
        <w:rPr>
          <w:color w:val="212529"/>
        </w:rPr>
        <w:t>Учимся говорить красиво. Развитие дыхания и свободы речевого аппарата.</w:t>
      </w:r>
    </w:p>
    <w:p w:rsidR="0044374B" w:rsidRPr="005C3949" w:rsidRDefault="0044374B" w:rsidP="0044374B">
      <w:pPr>
        <w:pStyle w:val="af0"/>
        <w:shd w:val="clear" w:color="auto" w:fill="FFFFFF"/>
        <w:spacing w:before="0" w:beforeAutospacing="0" w:line="306" w:lineRule="atLeast"/>
        <w:rPr>
          <w:color w:val="212529"/>
        </w:rPr>
      </w:pPr>
      <w:r w:rsidRPr="005C3949">
        <w:rPr>
          <w:color w:val="212529"/>
        </w:rPr>
        <w:t>Правильная артикуляция, чёткая дикцией, разнообразная интонация. Дыхательные и артикуляционные упражнения. Выразительное чтение поэзии и прозы. Работа над выразительностью речи.</w:t>
      </w:r>
    </w:p>
    <w:p w:rsidR="005C3949" w:rsidRDefault="005C3949" w:rsidP="00CF1C89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F3508" w:rsidRPr="000F3508" w:rsidRDefault="00CF1C89" w:rsidP="00CF1C89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Итоговое  оценивание</w:t>
      </w:r>
    </w:p>
    <w:p w:rsidR="000F3508" w:rsidRPr="000F3508" w:rsidRDefault="000F3508" w:rsidP="000F350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0F3508" w:rsidRPr="000F3508" w:rsidRDefault="000F3508" w:rsidP="000F3508">
      <w:pPr>
        <w:widowControl w:val="0"/>
        <w:autoSpaceDE w:val="0"/>
        <w:autoSpaceDN w:val="0"/>
        <w:spacing w:before="1"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508">
        <w:rPr>
          <w:rFonts w:ascii="Times New Roman" w:eastAsia="Times New Roman" w:hAnsi="Times New Roman" w:cs="Times New Roman"/>
          <w:sz w:val="24"/>
          <w:szCs w:val="24"/>
        </w:rPr>
        <w:t>Результаты деятельности учащихся на занятиях курса внеурочной деятельности не оцениваются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традиционным образом, так как отсутствие "наказания" в виде оценок позволяет ребенку чувствовать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себя свободнее, чем на традиционных уроках, формирует умение высказывать гипотезы, опровергать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или доказывать их, искать ошибки и неточности в рассуждениях,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0F3508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0F3508">
        <w:rPr>
          <w:rFonts w:ascii="Times New Roman" w:eastAsia="Times New Roman" w:hAnsi="Times New Roman" w:cs="Times New Roman"/>
          <w:sz w:val="24"/>
          <w:szCs w:val="24"/>
        </w:rPr>
        <w:t xml:space="preserve"> тем не менее, чтобы отследить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динамику усвоения учениками теоретического материала, обеспечить мотивацию регулярных занятий,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предоставление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объективной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0F350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 xml:space="preserve">нестандартные </w:t>
      </w:r>
      <w:r w:rsidRPr="000F3508">
        <w:rPr>
          <w:rFonts w:ascii="Times New Roman" w:eastAsia="Times New Roman" w:hAnsi="Times New Roman" w:cs="Times New Roman"/>
          <w:b/>
          <w:sz w:val="24"/>
          <w:szCs w:val="24"/>
        </w:rPr>
        <w:t xml:space="preserve">способы оценивания: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интонация, жест, мимика, разнообразие изучаемого материала,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похвала,</w:t>
      </w:r>
      <w:r w:rsidRPr="000F350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самооценка.</w:t>
      </w:r>
    </w:p>
    <w:p w:rsidR="000F3508" w:rsidRPr="000F3508" w:rsidRDefault="000F3508" w:rsidP="000F35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508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0F35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0F35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0F35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F35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0F35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0F35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формы:</w:t>
      </w:r>
    </w:p>
    <w:p w:rsidR="000F3508" w:rsidRPr="000F3508" w:rsidRDefault="000F3508" w:rsidP="000F3508">
      <w:pPr>
        <w:widowControl w:val="0"/>
        <w:numPr>
          <w:ilvl w:val="0"/>
          <w:numId w:val="10"/>
        </w:numPr>
        <w:tabs>
          <w:tab w:val="left" w:pos="3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F3508">
        <w:rPr>
          <w:rFonts w:ascii="Times New Roman" w:eastAsia="Times New Roman" w:hAnsi="Times New Roman" w:cs="Times New Roman"/>
          <w:sz w:val="24"/>
        </w:rPr>
        <w:t>просмотр</w:t>
      </w:r>
      <w:r w:rsidRPr="000F350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</w:rPr>
        <w:t>инсценировок,</w:t>
      </w:r>
      <w:r w:rsidRPr="000F350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</w:rPr>
        <w:t>подготовленных</w:t>
      </w:r>
      <w:r w:rsidRPr="000F350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</w:rPr>
        <w:t>учащимися;</w:t>
      </w:r>
    </w:p>
    <w:p w:rsidR="000F3508" w:rsidRPr="000F3508" w:rsidRDefault="000F3508" w:rsidP="000F3508">
      <w:pPr>
        <w:widowControl w:val="0"/>
        <w:numPr>
          <w:ilvl w:val="0"/>
          <w:numId w:val="10"/>
        </w:numPr>
        <w:tabs>
          <w:tab w:val="left" w:pos="250"/>
        </w:tabs>
        <w:autoSpaceDE w:val="0"/>
        <w:autoSpaceDN w:val="0"/>
        <w:spacing w:after="0" w:line="240" w:lineRule="auto"/>
        <w:ind w:left="249" w:hanging="140"/>
        <w:jc w:val="both"/>
        <w:rPr>
          <w:rFonts w:ascii="Times New Roman" w:eastAsia="Times New Roman" w:hAnsi="Times New Roman" w:cs="Times New Roman"/>
          <w:sz w:val="24"/>
        </w:rPr>
      </w:pPr>
      <w:r w:rsidRPr="000F3508">
        <w:rPr>
          <w:rFonts w:ascii="Times New Roman" w:eastAsia="Times New Roman" w:hAnsi="Times New Roman" w:cs="Times New Roman"/>
          <w:sz w:val="24"/>
        </w:rPr>
        <w:t>участие</w:t>
      </w:r>
      <w:r w:rsidRPr="000F35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</w:rPr>
        <w:t>в</w:t>
      </w:r>
      <w:r w:rsidRPr="000F350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</w:rPr>
        <w:t>тематических</w:t>
      </w:r>
      <w:r w:rsidRPr="000F35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</w:rPr>
        <w:t>праздничных</w:t>
      </w:r>
      <w:r w:rsidRPr="000F35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</w:rPr>
        <w:t>программах</w:t>
      </w:r>
      <w:r w:rsidRPr="000F35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</w:rPr>
        <w:t>в</w:t>
      </w:r>
      <w:r w:rsidRPr="000F350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</w:rPr>
        <w:t>школе.</w:t>
      </w:r>
    </w:p>
    <w:p w:rsidR="000F3508" w:rsidRPr="000F3508" w:rsidRDefault="000F3508" w:rsidP="000F3508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508">
        <w:rPr>
          <w:rFonts w:ascii="Times New Roman" w:eastAsia="Times New Roman" w:hAnsi="Times New Roman" w:cs="Times New Roman"/>
          <w:sz w:val="24"/>
          <w:szCs w:val="24"/>
        </w:rPr>
        <w:t>Оценивание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F3508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0F3508">
        <w:rPr>
          <w:rFonts w:ascii="Times New Roman" w:eastAsia="Times New Roman" w:hAnsi="Times New Roman" w:cs="Times New Roman"/>
          <w:b/>
          <w:spacing w:val="6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b/>
          <w:sz w:val="24"/>
          <w:szCs w:val="24"/>
        </w:rPr>
        <w:t>итогам</w:t>
      </w:r>
      <w:r w:rsidRPr="000F3508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b/>
          <w:sz w:val="24"/>
          <w:szCs w:val="24"/>
        </w:rPr>
        <w:t xml:space="preserve">полугодия, в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журнал выставляется отметка о зачёте или не зачёте, в зависимости от процента освоения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курса внеурочной</w:t>
      </w:r>
      <w:r w:rsidRPr="000F35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508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0F3508" w:rsidRPr="000F3508" w:rsidRDefault="000F3508" w:rsidP="000F350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0F3508" w:rsidRPr="000F3508" w:rsidRDefault="00CF1C89" w:rsidP="000F3508">
      <w:pPr>
        <w:widowControl w:val="0"/>
        <w:autoSpaceDE w:val="0"/>
        <w:autoSpaceDN w:val="0"/>
        <w:spacing w:before="89" w:after="0" w:line="240" w:lineRule="auto"/>
        <w:ind w:right="11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 результаты</w:t>
      </w:r>
    </w:p>
    <w:p w:rsidR="000F3508" w:rsidRPr="000F3508" w:rsidRDefault="000F3508" w:rsidP="000F350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0F3508" w:rsidRPr="000F3508" w:rsidRDefault="000F3508" w:rsidP="000F3508">
      <w:pPr>
        <w:widowControl w:val="0"/>
        <w:autoSpaceDE w:val="0"/>
        <w:autoSpaceDN w:val="0"/>
        <w:spacing w:after="0" w:line="276" w:lineRule="auto"/>
        <w:ind w:right="633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3508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Предполагаемые умения и навыки</w:t>
      </w:r>
      <w:r w:rsidRPr="000F350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</w:p>
    <w:p w:rsidR="000F3508" w:rsidRPr="000F3508" w:rsidRDefault="00CF1C89" w:rsidP="00CF1C89">
      <w:pPr>
        <w:widowControl w:val="0"/>
        <w:tabs>
          <w:tab w:val="left" w:pos="829"/>
          <w:tab w:val="left" w:pos="830"/>
        </w:tabs>
        <w:autoSpaceDE w:val="0"/>
        <w:autoSpaceDN w:val="0"/>
        <w:spacing w:after="0" w:line="283" w:lineRule="exact"/>
        <w:ind w:left="47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0F3508" w:rsidRPr="000F3508">
        <w:rPr>
          <w:rFonts w:ascii="Times New Roman" w:eastAsia="Times New Roman" w:hAnsi="Times New Roman" w:cs="Times New Roman"/>
          <w:sz w:val="24"/>
        </w:rPr>
        <w:t>Ориентироваться</w:t>
      </w:r>
      <w:r w:rsidR="000F3508" w:rsidRPr="000F35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в</w:t>
      </w:r>
      <w:r w:rsidR="000F3508" w:rsidRPr="000F35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пространстве,</w:t>
      </w:r>
      <w:r w:rsidR="000F3508" w:rsidRPr="000F35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равномерно</w:t>
      </w:r>
      <w:r w:rsidR="000F3508" w:rsidRPr="000F35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размещаясь</w:t>
      </w:r>
      <w:r w:rsidR="000F3508" w:rsidRPr="000F35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по</w:t>
      </w:r>
      <w:r w:rsidR="000F3508" w:rsidRPr="000F35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площадке.</w:t>
      </w:r>
    </w:p>
    <w:p w:rsidR="000F3508" w:rsidRPr="000F3508" w:rsidRDefault="00CF1C89" w:rsidP="00CF1C89">
      <w:pPr>
        <w:widowControl w:val="0"/>
        <w:tabs>
          <w:tab w:val="left" w:pos="829"/>
          <w:tab w:val="left" w:pos="830"/>
        </w:tabs>
        <w:autoSpaceDE w:val="0"/>
        <w:autoSpaceDN w:val="0"/>
        <w:spacing w:after="0" w:line="201" w:lineRule="auto"/>
        <w:ind w:right="11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- </w:t>
      </w:r>
      <w:r w:rsidR="000F3508" w:rsidRPr="000F3508">
        <w:rPr>
          <w:rFonts w:ascii="Times New Roman" w:eastAsia="Times New Roman" w:hAnsi="Times New Roman" w:cs="Times New Roman"/>
          <w:sz w:val="24"/>
        </w:rPr>
        <w:t>Освоить</w:t>
      </w:r>
      <w:r w:rsidR="000F3508" w:rsidRPr="000F35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навыки</w:t>
      </w:r>
      <w:r w:rsidR="000F3508" w:rsidRPr="000F35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выполнения</w:t>
      </w:r>
      <w:r w:rsidR="000F3508" w:rsidRPr="000F35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простых</w:t>
      </w:r>
      <w:r w:rsidR="000F3508" w:rsidRPr="000F35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физических</w:t>
      </w:r>
      <w:r w:rsidR="000F3508" w:rsidRPr="000F35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действий,</w:t>
      </w:r>
      <w:r w:rsidR="000F3508" w:rsidRPr="000F35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сопровождаемых</w:t>
      </w:r>
      <w:r w:rsidR="000F3508" w:rsidRPr="000F35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текстовым</w:t>
      </w:r>
      <w:r w:rsidR="000F3508" w:rsidRPr="000F350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материалом.</w:t>
      </w:r>
    </w:p>
    <w:p w:rsidR="000F3508" w:rsidRPr="00A00B58" w:rsidRDefault="00CF1C89" w:rsidP="00CF1C89">
      <w:pPr>
        <w:widowControl w:val="0"/>
        <w:tabs>
          <w:tab w:val="left" w:pos="829"/>
          <w:tab w:val="left" w:pos="830"/>
        </w:tabs>
        <w:autoSpaceDE w:val="0"/>
        <w:autoSpaceDN w:val="0"/>
        <w:spacing w:after="0" w:line="291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- </w:t>
      </w:r>
      <w:r w:rsidR="000F3508" w:rsidRPr="000F3508">
        <w:rPr>
          <w:rFonts w:ascii="Times New Roman" w:eastAsia="Times New Roman" w:hAnsi="Times New Roman" w:cs="Times New Roman"/>
          <w:sz w:val="24"/>
        </w:rPr>
        <w:t>На</w:t>
      </w:r>
      <w:r w:rsidR="000F3508" w:rsidRPr="000F350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сцене</w:t>
      </w:r>
      <w:r w:rsidR="000F3508" w:rsidRPr="000F35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выполнять</w:t>
      </w:r>
      <w:r w:rsidR="000F3508" w:rsidRPr="000F35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свободно</w:t>
      </w:r>
      <w:r w:rsidR="000F3508" w:rsidRPr="000F35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и</w:t>
      </w:r>
      <w:r w:rsidR="000F3508" w:rsidRPr="000F35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естественно</w:t>
      </w:r>
      <w:r w:rsidR="000F3508" w:rsidRPr="000F35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простейшие</w:t>
      </w:r>
      <w:r w:rsidR="000F3508" w:rsidRPr="000F35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физические</w:t>
      </w:r>
      <w:r w:rsidR="000F3508" w:rsidRPr="000F35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действия.</w:t>
      </w:r>
    </w:p>
    <w:p w:rsidR="000F3508" w:rsidRPr="000F3508" w:rsidRDefault="00CF1C89" w:rsidP="00A00B58">
      <w:pPr>
        <w:widowControl w:val="0"/>
        <w:tabs>
          <w:tab w:val="left" w:pos="829"/>
          <w:tab w:val="left" w:pos="830"/>
        </w:tabs>
        <w:autoSpaceDE w:val="0"/>
        <w:autoSpaceDN w:val="0"/>
        <w:spacing w:before="31" w:after="0" w:line="322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- </w:t>
      </w:r>
      <w:r w:rsidR="000F3508" w:rsidRPr="000F3508">
        <w:rPr>
          <w:rFonts w:ascii="Times New Roman" w:eastAsia="Times New Roman" w:hAnsi="Times New Roman" w:cs="Times New Roman"/>
          <w:sz w:val="24"/>
        </w:rPr>
        <w:t>Знать</w:t>
      </w:r>
      <w:r w:rsidR="000F3508" w:rsidRPr="000F35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и</w:t>
      </w:r>
      <w:r w:rsidR="000F3508" w:rsidRPr="000F35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четко</w:t>
      </w:r>
      <w:r w:rsidR="000F3508" w:rsidRPr="000F35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произносить в</w:t>
      </w:r>
      <w:r w:rsidR="000F3508" w:rsidRPr="000F35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разных</w:t>
      </w:r>
      <w:r w:rsidR="000F3508" w:rsidRPr="000F35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темпах</w:t>
      </w:r>
      <w:r w:rsidR="000F3508" w:rsidRPr="000F35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567F52">
        <w:rPr>
          <w:rFonts w:ascii="Times New Roman" w:eastAsia="Times New Roman" w:hAnsi="Times New Roman" w:cs="Times New Roman"/>
          <w:sz w:val="24"/>
        </w:rPr>
        <w:t>5</w:t>
      </w:r>
      <w:r w:rsidR="000F3508" w:rsidRPr="000F3508">
        <w:rPr>
          <w:rFonts w:ascii="Times New Roman" w:eastAsia="Times New Roman" w:hAnsi="Times New Roman" w:cs="Times New Roman"/>
          <w:sz w:val="24"/>
        </w:rPr>
        <w:t>-</w:t>
      </w:r>
      <w:r w:rsidR="000F3508" w:rsidRPr="000F35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8</w:t>
      </w:r>
      <w:r w:rsidR="000F3508" w:rsidRPr="000F35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скороговорок.</w:t>
      </w:r>
    </w:p>
    <w:p w:rsidR="000F3508" w:rsidRPr="000F3508" w:rsidRDefault="00CF1C89" w:rsidP="00CF1C89">
      <w:pPr>
        <w:widowControl w:val="0"/>
        <w:tabs>
          <w:tab w:val="left" w:pos="829"/>
          <w:tab w:val="left" w:pos="830"/>
        </w:tabs>
        <w:autoSpaceDE w:val="0"/>
        <w:autoSpaceDN w:val="0"/>
        <w:spacing w:after="0" w:line="322" w:lineRule="exact"/>
        <w:ind w:left="47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0F3508" w:rsidRPr="000F3508">
        <w:rPr>
          <w:rFonts w:ascii="Times New Roman" w:eastAsia="Times New Roman" w:hAnsi="Times New Roman" w:cs="Times New Roman"/>
          <w:sz w:val="24"/>
        </w:rPr>
        <w:t>Уметь</w:t>
      </w:r>
      <w:r w:rsidR="000F3508" w:rsidRPr="000F35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произносить одну</w:t>
      </w:r>
      <w:r w:rsidR="000F3508" w:rsidRPr="000F35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и</w:t>
      </w:r>
      <w:r w:rsidR="000F3508" w:rsidRPr="000F35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ту</w:t>
      </w:r>
      <w:r w:rsidR="000F3508" w:rsidRPr="000F35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же</w:t>
      </w:r>
      <w:r w:rsidR="000F3508" w:rsidRPr="000F35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фразу</w:t>
      </w:r>
      <w:r w:rsidR="000F3508" w:rsidRPr="000F35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или</w:t>
      </w:r>
      <w:r w:rsidR="000F3508" w:rsidRPr="000F35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скороговорку</w:t>
      </w:r>
      <w:r w:rsidR="000F3508" w:rsidRPr="000F35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с</w:t>
      </w:r>
      <w:r w:rsidR="000F3508" w:rsidRPr="000F35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разными</w:t>
      </w:r>
      <w:r w:rsidR="000F3508" w:rsidRPr="000F35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0F3508" w:rsidRPr="000F3508">
        <w:rPr>
          <w:rFonts w:ascii="Times New Roman" w:eastAsia="Times New Roman" w:hAnsi="Times New Roman" w:cs="Times New Roman"/>
          <w:sz w:val="24"/>
        </w:rPr>
        <w:t>интонациями.</w:t>
      </w:r>
    </w:p>
    <w:p w:rsidR="000F3508" w:rsidRPr="000F3508" w:rsidRDefault="000F3508" w:rsidP="000F350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7"/>
          <w:szCs w:val="24"/>
        </w:rPr>
      </w:pPr>
    </w:p>
    <w:p w:rsidR="0044374B" w:rsidRPr="0044374B" w:rsidRDefault="0044374B" w:rsidP="004437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44374B">
        <w:rPr>
          <w:rFonts w:ascii="Times New Roman" w:eastAsia="Times New Roman" w:hAnsi="Times New Roman" w:cs="Times New Roman"/>
          <w:b/>
          <w:bCs/>
        </w:rPr>
        <w:t>Календарно-тематическое планирование</w:t>
      </w:r>
    </w:p>
    <w:p w:rsidR="0044374B" w:rsidRPr="0044374B" w:rsidRDefault="0044374B" w:rsidP="004437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103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9"/>
        <w:gridCol w:w="3519"/>
        <w:gridCol w:w="2137"/>
        <w:gridCol w:w="3963"/>
        <w:gridCol w:w="50"/>
      </w:tblGrid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№ </w:t>
            </w:r>
            <w:proofErr w:type="gramStart"/>
            <w:r w:rsidRPr="0044374B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44374B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  <w:b/>
                <w:bCs/>
              </w:rPr>
              <w:t>Тема занятия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Default="00E8176F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</w:t>
            </w:r>
            <w:r w:rsidR="002326BD" w:rsidRPr="0044374B"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</w:p>
          <w:p w:rsidR="00E8176F" w:rsidRPr="0044374B" w:rsidRDefault="00E8176F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176F" w:rsidRPr="0044374B" w:rsidTr="00E8176F">
        <w:trPr>
          <w:trHeight w:val="154"/>
        </w:trPr>
        <w:tc>
          <w:tcPr>
            <w:tcW w:w="10308" w:type="dxa"/>
            <w:gridSpan w:val="4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E8176F" w:rsidRPr="0044374B" w:rsidRDefault="00E8176F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  <w:b/>
                <w:bCs/>
              </w:rPr>
              <w:t>ОСНОВЫ ТЕАТРАЛЬНОЙ КУЛЬТУРЫ. ТЕАТР КАК ВИД ИСКУССТВА</w:t>
            </w:r>
          </w:p>
        </w:tc>
        <w:tc>
          <w:tcPr>
            <w:tcW w:w="50" w:type="dxa"/>
            <w:tcBorders>
              <w:left w:val="single" w:sz="4" w:space="0" w:color="auto"/>
              <w:bottom w:val="single" w:sz="6" w:space="0" w:color="000000"/>
            </w:tcBorders>
          </w:tcPr>
          <w:p w:rsidR="00E8176F" w:rsidRPr="0044374B" w:rsidRDefault="00E8176F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176F" w:rsidRPr="0044374B" w:rsidTr="00E8176F">
        <w:trPr>
          <w:gridAfter w:val="1"/>
          <w:wAfter w:w="50" w:type="dxa"/>
          <w:trHeight w:val="691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E8176F" w:rsidRPr="0044374B" w:rsidRDefault="00E8176F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E8176F" w:rsidRPr="0044374B" w:rsidRDefault="00E8176F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Вводное занятие «Что такое театр?». Особенности театра.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E8176F" w:rsidRPr="00567F52" w:rsidRDefault="00E8176F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E8176F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3.09.2024</w:t>
            </w:r>
          </w:p>
        </w:tc>
      </w:tr>
      <w:tr w:rsidR="002326BD" w:rsidRPr="0044374B" w:rsidTr="00E8176F">
        <w:trPr>
          <w:gridAfter w:val="1"/>
          <w:wAfter w:w="50" w:type="dxa"/>
          <w:trHeight w:val="640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 xml:space="preserve">Виды театрального искусства. </w:t>
            </w:r>
          </w:p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567F5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6.09.</w:t>
            </w:r>
          </w:p>
        </w:tc>
      </w:tr>
      <w:tr w:rsidR="002326BD" w:rsidRPr="0044374B" w:rsidTr="00E8176F">
        <w:trPr>
          <w:gridAfter w:val="1"/>
          <w:wAfter w:w="50" w:type="dxa"/>
          <w:trHeight w:val="1025"/>
        </w:trPr>
        <w:tc>
          <w:tcPr>
            <w:tcW w:w="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567F5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022603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Знакомство со структурой театра, его основными профессиями: актер, режиссер, сценарист, художник, гример.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567F5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</w:t>
            </w:r>
          </w:p>
        </w:tc>
      </w:tr>
      <w:tr w:rsidR="002326BD" w:rsidRPr="0044374B" w:rsidTr="00E8176F">
        <w:trPr>
          <w:gridAfter w:val="1"/>
          <w:wAfter w:w="50" w:type="dxa"/>
          <w:trHeight w:val="1276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567F5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Подготовка ко Дню учителя.</w:t>
            </w:r>
          </w:p>
          <w:p w:rsidR="002326BD" w:rsidRPr="00567F5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567F5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13.09.</w:t>
            </w:r>
          </w:p>
        </w:tc>
      </w:tr>
      <w:tr w:rsidR="002326BD" w:rsidRPr="0044374B" w:rsidTr="00E8176F">
        <w:trPr>
          <w:gridAfter w:val="1"/>
          <w:wAfter w:w="50" w:type="dxa"/>
          <w:trHeight w:val="690"/>
        </w:trPr>
        <w:tc>
          <w:tcPr>
            <w:tcW w:w="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567F5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567F5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Обсуждение декораций, костюмов, музыкального сопровождения. Распределение ролей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17.09.</w:t>
            </w:r>
          </w:p>
        </w:tc>
      </w:tr>
      <w:tr w:rsidR="002326BD" w:rsidRPr="0044374B" w:rsidTr="00E8176F">
        <w:trPr>
          <w:gridAfter w:val="1"/>
          <w:wAfter w:w="50" w:type="dxa"/>
          <w:trHeight w:val="1011"/>
        </w:trPr>
        <w:tc>
          <w:tcPr>
            <w:tcW w:w="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Подготовка декораций и костюмов. Репетиция. Работа над темпом, громкостью речи.</w:t>
            </w:r>
          </w:p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567F5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20.09.</w:t>
            </w:r>
          </w:p>
        </w:tc>
      </w:tr>
      <w:tr w:rsidR="002326BD" w:rsidRPr="0044374B" w:rsidTr="00E8176F">
        <w:trPr>
          <w:gridAfter w:val="1"/>
          <w:wAfter w:w="50" w:type="dxa"/>
          <w:trHeight w:val="602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567F5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 xml:space="preserve">Подготовка декораций и костюмов. </w:t>
            </w:r>
          </w:p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567F5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24.09.</w:t>
            </w:r>
          </w:p>
        </w:tc>
      </w:tr>
      <w:tr w:rsidR="002326BD" w:rsidRPr="0044374B" w:rsidTr="00E8176F">
        <w:trPr>
          <w:gridAfter w:val="1"/>
          <w:wAfter w:w="50" w:type="dxa"/>
          <w:trHeight w:val="755"/>
        </w:trPr>
        <w:tc>
          <w:tcPr>
            <w:tcW w:w="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567F5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Репетиция. Работа над темпом, громкостью речи.</w:t>
            </w:r>
          </w:p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567F5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27.09.</w:t>
            </w:r>
          </w:p>
        </w:tc>
      </w:tr>
      <w:tr w:rsidR="002326BD" w:rsidRPr="0044374B" w:rsidTr="00E8176F">
        <w:trPr>
          <w:gridAfter w:val="1"/>
          <w:wAfter w:w="50" w:type="dxa"/>
          <w:trHeight w:val="205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567F5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Генеральная репетиция к празднику День учителя.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79552C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1.10.</w:t>
            </w:r>
          </w:p>
        </w:tc>
      </w:tr>
      <w:tr w:rsidR="002326BD" w:rsidRPr="0044374B" w:rsidTr="00E8176F">
        <w:trPr>
          <w:gridAfter w:val="1"/>
          <w:wAfter w:w="50" w:type="dxa"/>
          <w:trHeight w:val="205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Генеральная репетиция к празднику День учителя.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79552C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4.10.</w:t>
            </w:r>
          </w:p>
        </w:tc>
      </w:tr>
      <w:tr w:rsidR="002326BD" w:rsidRPr="0044374B" w:rsidTr="00E8176F">
        <w:trPr>
          <w:gridAfter w:val="1"/>
          <w:wAfter w:w="50" w:type="dxa"/>
          <w:trHeight w:val="205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Генеральная репетиция к празднику День учителя.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79552C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8.10.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567F5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Анализ выступления на празднике День учителя (недостатки, интересно ли было работать над спектаклем, что будем делать дальше).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79552C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11.10.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79552C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79552C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Что такое сценарий? Обсуж</w:t>
            </w:r>
            <w:r>
              <w:rPr>
                <w:rFonts w:ascii="Times New Roman" w:eastAsia="Times New Roman" w:hAnsi="Times New Roman" w:cs="Times New Roman"/>
              </w:rPr>
              <w:t>дение сценария сказки «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Үги  кыз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79552C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79552C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Выразительное чтение сказки по ролям.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79552C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18.10.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79552C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Выразительное чтение сказки по ролям.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79552C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</w:t>
            </w:r>
          </w:p>
        </w:tc>
      </w:tr>
      <w:tr w:rsidR="002326BD" w:rsidRPr="0044374B" w:rsidTr="00E8176F">
        <w:trPr>
          <w:gridAfter w:val="1"/>
          <w:wAfter w:w="50" w:type="dxa"/>
          <w:trHeight w:val="269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16</w:t>
            </w:r>
          </w:p>
          <w:p w:rsidR="002326BD" w:rsidRPr="0079552C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 xml:space="preserve">Культура поведения в театре.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79552C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25.10.</w:t>
            </w:r>
          </w:p>
        </w:tc>
      </w:tr>
      <w:tr w:rsidR="002326BD" w:rsidRPr="0044374B" w:rsidTr="00E8176F">
        <w:trPr>
          <w:gridAfter w:val="1"/>
          <w:wAfter w:w="50" w:type="dxa"/>
          <w:trHeight w:val="806"/>
        </w:trPr>
        <w:tc>
          <w:tcPr>
            <w:tcW w:w="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17.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Понятия «зритель» и «фанат». Обсуждение сценария.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79552C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12.11.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79552C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Театральное здание. Зрительный зал. Сцена. Мир кулис.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15.11.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Знакомство с Новогодними сказками. Чтение сказок по ролям.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19.11.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Знакомство с Новогодними сказками. Чтение сказок по ролям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22.11.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Сценарий и правила работы с ним.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26.11.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Сценарий и правила работы с ним.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29.11.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Выбор сценария для постановки на Новый год. Распределение ролей с учетом пожеланий артистов.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3.12.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Выбор сценария для постановки на Новый год. Распределение ролей с учетом пожеланий артистов.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6.12.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Выбор сценария для постановки на Новый год. Распределение ролей с учетом пожеланий артистов.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10.12.</w:t>
            </w:r>
          </w:p>
        </w:tc>
      </w:tr>
      <w:tr w:rsidR="002326BD" w:rsidRPr="0044374B" w:rsidTr="00E8176F">
        <w:trPr>
          <w:gridAfter w:val="1"/>
          <w:wAfter w:w="50" w:type="dxa"/>
          <w:trHeight w:val="218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Подбор музыкального сопровождения. Репетиция. Изготовление декораций.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13.12.</w:t>
            </w:r>
          </w:p>
        </w:tc>
      </w:tr>
      <w:tr w:rsidR="002326BD" w:rsidRPr="0044374B" w:rsidTr="00E8176F">
        <w:trPr>
          <w:gridAfter w:val="1"/>
          <w:wAfter w:w="50" w:type="dxa"/>
          <w:trHeight w:val="218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11242">
              <w:rPr>
                <w:rFonts w:ascii="Times New Roman" w:eastAsia="Times New Roman" w:hAnsi="Times New Roman" w:cs="Times New Roman"/>
              </w:rPr>
              <w:t>Подбор музыкального сопровождения. Репетиция. Изготовление декораций.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17.12.</w:t>
            </w:r>
          </w:p>
        </w:tc>
      </w:tr>
      <w:tr w:rsidR="002326BD" w:rsidRPr="0044374B" w:rsidTr="00E8176F">
        <w:trPr>
          <w:gridAfter w:val="1"/>
          <w:wAfter w:w="50" w:type="dxa"/>
          <w:trHeight w:val="218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Подбор музыкального сопровождения. Репетиция. Изготовление декораций.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20.12.</w:t>
            </w:r>
          </w:p>
        </w:tc>
      </w:tr>
      <w:tr w:rsidR="002326BD" w:rsidRPr="0044374B" w:rsidTr="00E8176F">
        <w:trPr>
          <w:gridAfter w:val="1"/>
          <w:wAfter w:w="50" w:type="dxa"/>
          <w:trHeight w:val="333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Изготовление декораций, костюмов. Репетиция.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24.12.</w:t>
            </w:r>
          </w:p>
        </w:tc>
      </w:tr>
      <w:tr w:rsidR="002326BD" w:rsidRPr="0044374B" w:rsidTr="00E8176F">
        <w:trPr>
          <w:gridAfter w:val="1"/>
          <w:wAfter w:w="50" w:type="dxa"/>
          <w:trHeight w:val="333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Изготовление декораций, костюмов. Репетиция.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27.12.</w:t>
            </w:r>
          </w:p>
        </w:tc>
      </w:tr>
      <w:tr w:rsidR="002326BD" w:rsidRPr="0044374B" w:rsidTr="00E8176F">
        <w:trPr>
          <w:gridAfter w:val="1"/>
          <w:wAfter w:w="50" w:type="dxa"/>
          <w:trHeight w:val="667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Генеральная репетиция Новогоднего сценария.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10.01.</w:t>
            </w:r>
          </w:p>
        </w:tc>
      </w:tr>
      <w:tr w:rsidR="002326BD" w:rsidRPr="0044374B" w:rsidTr="00E8176F">
        <w:trPr>
          <w:gridAfter w:val="1"/>
          <w:wAfter w:w="50" w:type="dxa"/>
          <w:trHeight w:val="563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Обсуждение спектакля (успех или неуспех? ошибки, недостатки).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611242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</w:t>
            </w:r>
          </w:p>
        </w:tc>
      </w:tr>
      <w:tr w:rsidR="002C7AAD" w:rsidRPr="0044374B" w:rsidTr="00735AAF">
        <w:trPr>
          <w:gridAfter w:val="1"/>
          <w:wAfter w:w="50" w:type="dxa"/>
          <w:trHeight w:val="563"/>
        </w:trPr>
        <w:tc>
          <w:tcPr>
            <w:tcW w:w="103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C7AAD" w:rsidRPr="0044374B" w:rsidRDefault="002C7AA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                             </w:t>
            </w:r>
            <w:r w:rsidRPr="002C7AAD">
              <w:rPr>
                <w:rFonts w:ascii="Times New Roman" w:eastAsia="Times New Roman" w:hAnsi="Times New Roman" w:cs="Times New Roman"/>
                <w:b/>
                <w:bCs/>
              </w:rPr>
              <w:t>РИТМОПЛАСТИКА</w:t>
            </w:r>
          </w:p>
        </w:tc>
      </w:tr>
      <w:tr w:rsidR="002326BD" w:rsidRPr="0044374B" w:rsidTr="00E8176F">
        <w:trPr>
          <w:gridAfter w:val="1"/>
          <w:wAfter w:w="50" w:type="dxa"/>
          <w:trHeight w:val="691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Ритмопластика массовых сцен и образов. Совершенствование осанки и походки. Учимся создавать образы животных.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17.01.</w:t>
            </w:r>
          </w:p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326BD" w:rsidRPr="0044374B" w:rsidTr="00E8176F">
        <w:trPr>
          <w:gridAfter w:val="1"/>
          <w:wAfter w:w="50" w:type="dxa"/>
          <w:trHeight w:val="70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Творческие задания «Изобрази», «Войди в образ». «Профессионалы», «Что бы это значило», «Перехват». Упражнения «Исходное положение», « Зернышко»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</w:t>
            </w:r>
          </w:p>
        </w:tc>
      </w:tr>
      <w:tr w:rsidR="002326BD" w:rsidRPr="0044374B" w:rsidTr="00E8176F">
        <w:trPr>
          <w:gridAfter w:val="1"/>
          <w:wAfter w:w="50" w:type="dxa"/>
          <w:trHeight w:val="70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Творческие задания «Изобрази», «Войди в образ». «Профессионалы», «Что бы это значило», «Перехват». Упражнения «Исходное положение», « Зернышко»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24.01.</w:t>
            </w:r>
          </w:p>
        </w:tc>
      </w:tr>
      <w:tr w:rsidR="002326BD" w:rsidRPr="0044374B" w:rsidTr="00E8176F">
        <w:trPr>
          <w:gridAfter w:val="1"/>
          <w:wAfter w:w="50" w:type="dxa"/>
          <w:trHeight w:val="102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Музыкальные пластические игры и упражнения. Работа в парах, группах, чтение диалогов, монологов.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</w:t>
            </w:r>
          </w:p>
        </w:tc>
      </w:tr>
      <w:tr w:rsidR="002326BD" w:rsidRPr="0044374B" w:rsidTr="00E8176F">
        <w:trPr>
          <w:gridAfter w:val="1"/>
          <w:wAfter w:w="50" w:type="dxa"/>
          <w:trHeight w:val="102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068D">
              <w:rPr>
                <w:rFonts w:ascii="Times New Roman" w:eastAsia="Times New Roman" w:hAnsi="Times New Roman" w:cs="Times New Roman"/>
              </w:rPr>
              <w:t>Музыкальные пластические игры и упражнения. Работа в парах, группах, чтение диалогов, монологов.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</w:t>
            </w:r>
          </w:p>
        </w:tc>
      </w:tr>
      <w:tr w:rsidR="0044374B" w:rsidRPr="0044374B" w:rsidTr="00E8176F">
        <w:trPr>
          <w:gridAfter w:val="1"/>
          <w:wAfter w:w="50" w:type="dxa"/>
          <w:trHeight w:val="154"/>
        </w:trPr>
        <w:tc>
          <w:tcPr>
            <w:tcW w:w="103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100E7F" w:rsidRPr="0044374B" w:rsidRDefault="0044374B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  <w:b/>
                <w:bCs/>
              </w:rPr>
              <w:t>ТЕАТРАЛЬНАЯ ИГРА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Этюд как основное средство воспитания актера. Этюд – «средство вспомнить жизнь» (К.С. Станиславский).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4.02.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068D">
              <w:rPr>
                <w:rFonts w:ascii="Times New Roman" w:eastAsia="Times New Roman" w:hAnsi="Times New Roman" w:cs="Times New Roman"/>
              </w:rPr>
              <w:t>Этюд как основное средство воспитания актера. Этюд – «средство вспомнить жизнь» (К.С. Станиславский).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7.02.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Шутливые словесные загадки. Найди ошибку и назови слово правильно.</w:t>
            </w:r>
          </w:p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Шутливые словесные загадки. Найди ошибку и назови слово правильно.</w:t>
            </w:r>
          </w:p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 xml:space="preserve"> Выбор сценок и распределение ролей. Подбор музыкального сопровождения.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 xml:space="preserve"> Выбор сценок и распределение ролей. Подбор музыкального сопровождения.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Генеральная репетиция. Подготовка костюмов и декораций.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068D">
              <w:rPr>
                <w:rFonts w:ascii="Times New Roman" w:eastAsia="Times New Roman" w:hAnsi="Times New Roman" w:cs="Times New Roman"/>
              </w:rPr>
              <w:t>Подготовка ко Дню 8 Марта. Выбор сценок и распределение ролей. Подбор музыкального сопровождения.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</w:t>
            </w:r>
          </w:p>
        </w:tc>
      </w:tr>
      <w:tr w:rsidR="002326BD" w:rsidRPr="0044374B" w:rsidTr="00E8176F">
        <w:trPr>
          <w:gridAfter w:val="1"/>
          <w:wAfter w:w="50" w:type="dxa"/>
          <w:trHeight w:val="486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Обсуждение праздничного выступления.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4.03.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Этюд как основное средство воспитания актера. Беспредметный этюд на контрасты (2 человека, сцена разделена перегородкой). «Разговор по телефону с невидимым оппонентом».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7.03.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lastRenderedPageBreak/>
              <w:t xml:space="preserve">Сценический этюд: «Диалог – </w:t>
            </w:r>
            <w:r w:rsidRPr="0044374B">
              <w:rPr>
                <w:rFonts w:ascii="Times New Roman" w:eastAsia="Times New Roman" w:hAnsi="Times New Roman" w:cs="Times New Roman"/>
              </w:rPr>
              <w:lastRenderedPageBreak/>
              <w:t xml:space="preserve">звукоподражание и «разговор» животных. </w:t>
            </w:r>
            <w:proofErr w:type="gramStart"/>
            <w:r w:rsidRPr="0044374B">
              <w:rPr>
                <w:rFonts w:ascii="Times New Roman" w:eastAsia="Times New Roman" w:hAnsi="Times New Roman" w:cs="Times New Roman"/>
              </w:rPr>
              <w:t>(Курица – петух, свинья-корова, лев-баран, собака – кошка, две обезьяны, большая собака – маленькая собака)</w:t>
            </w:r>
            <w:proofErr w:type="gramEnd"/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</w:t>
            </w:r>
          </w:p>
        </w:tc>
      </w:tr>
      <w:tr w:rsidR="002326BD" w:rsidRPr="0044374B" w:rsidTr="00E8176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Pr="0044374B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 xml:space="preserve">Сценический этюд: «Диалог – звукоподражание и «разговор» животных. </w:t>
            </w:r>
            <w:proofErr w:type="gramStart"/>
            <w:r w:rsidRPr="0044374B">
              <w:rPr>
                <w:rFonts w:ascii="Times New Roman" w:eastAsia="Times New Roman" w:hAnsi="Times New Roman" w:cs="Times New Roman"/>
              </w:rPr>
              <w:t>(Курица – петух, свинья-корова, лев-баран, собака – кошка, две обезьяны, большая собака – маленькая собака</w:t>
            </w:r>
            <w:proofErr w:type="gramEnd"/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2326BD" w:rsidRDefault="002326BD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</w:tcPr>
          <w:p w:rsidR="002326BD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14.03.</w:t>
            </w:r>
          </w:p>
        </w:tc>
      </w:tr>
      <w:tr w:rsidR="0044374B" w:rsidRPr="0044374B" w:rsidTr="00E8176F">
        <w:trPr>
          <w:gridAfter w:val="1"/>
          <w:wAfter w:w="50" w:type="dxa"/>
          <w:trHeight w:val="154"/>
        </w:trPr>
        <w:tc>
          <w:tcPr>
            <w:tcW w:w="103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100E7F" w:rsidRPr="0044374B" w:rsidRDefault="0044374B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  <w:b/>
                <w:bCs/>
              </w:rPr>
              <w:t>ЭТИКА И ЭТИКЕТ</w:t>
            </w:r>
          </w:p>
        </w:tc>
      </w:tr>
      <w:tr w:rsidR="00845498" w:rsidRPr="0044374B" w:rsidTr="00600729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«Этика», «этикет», «этикетка», научиться их различать. Золотое правило нравственности «Поступай с другими так, как ты хотел бы, чтобы поступали с тобой».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</w:t>
            </w:r>
          </w:p>
        </w:tc>
      </w:tr>
      <w:tr w:rsidR="00845498" w:rsidRPr="0044374B" w:rsidTr="0098735F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6180">
              <w:rPr>
                <w:rFonts w:ascii="Times New Roman" w:eastAsia="Times New Roman" w:hAnsi="Times New Roman" w:cs="Times New Roman"/>
              </w:rPr>
              <w:t>«Этика», «этикет», «этикетка», научиться их различать. Золотое правило нравственности «Поступай с другими так, как ты хотел бы, чтобы поступали с тобой».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</w:t>
            </w:r>
          </w:p>
        </w:tc>
      </w:tr>
      <w:tr w:rsidR="00845498" w:rsidRPr="0044374B" w:rsidTr="00AA4FA8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Понятие такта. Золотое правило нравственности «Поступай с другими так, как ты хотел бы, чтобы поступали с тобой».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1.04.</w:t>
            </w:r>
          </w:p>
        </w:tc>
      </w:tr>
      <w:tr w:rsidR="00845498" w:rsidRPr="0044374B" w:rsidTr="00892569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6180">
              <w:rPr>
                <w:rFonts w:ascii="Times New Roman" w:eastAsia="Times New Roman" w:hAnsi="Times New Roman" w:cs="Times New Roman"/>
              </w:rPr>
              <w:t>Понятие такта. Золотое правило нравственности «Поступай с другими так, как ты хотел бы, чтобы поступали с тобой».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4.04.</w:t>
            </w:r>
          </w:p>
        </w:tc>
      </w:tr>
      <w:tr w:rsidR="0044374B" w:rsidRPr="0044374B" w:rsidTr="00E8176F">
        <w:trPr>
          <w:gridAfter w:val="1"/>
          <w:wAfter w:w="50" w:type="dxa"/>
          <w:trHeight w:val="154"/>
        </w:trPr>
        <w:tc>
          <w:tcPr>
            <w:tcW w:w="103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100E7F" w:rsidRPr="0044374B" w:rsidRDefault="0044374B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  <w:b/>
                <w:bCs/>
              </w:rPr>
              <w:t>КУЛЬТУРА И ТЕХНИКА РЕЧИ.</w:t>
            </w:r>
          </w:p>
        </w:tc>
      </w:tr>
      <w:tr w:rsidR="00845498" w:rsidRPr="0044374B" w:rsidTr="00687782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Что такое культура и техника речи. Выразительное чтение поэзии и прозы.</w:t>
            </w:r>
          </w:p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8.04.</w:t>
            </w:r>
          </w:p>
        </w:tc>
      </w:tr>
      <w:tr w:rsidR="00845498" w:rsidRPr="0044374B" w:rsidTr="00CD1701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Что такое культура и техника речи. Выразительное чтение поэзии и прозы.</w:t>
            </w:r>
          </w:p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</w:t>
            </w:r>
          </w:p>
        </w:tc>
      </w:tr>
      <w:tr w:rsidR="00845498" w:rsidRPr="0044374B" w:rsidTr="009E5AB9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 xml:space="preserve">Учусь говорить красиво. Что значит красиво говорить?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</w:t>
            </w:r>
          </w:p>
        </w:tc>
      </w:tr>
      <w:tr w:rsidR="00845498" w:rsidRPr="0044374B" w:rsidTr="00915E2A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6180">
              <w:rPr>
                <w:rFonts w:ascii="Times New Roman" w:eastAsia="Times New Roman" w:hAnsi="Times New Roman" w:cs="Times New Roman"/>
              </w:rPr>
              <w:t>«Сквернословие… это всегда плохо или иногда хорошо?».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18.04.</w:t>
            </w:r>
          </w:p>
        </w:tc>
      </w:tr>
      <w:tr w:rsidR="00845498" w:rsidRPr="0044374B" w:rsidTr="00D60A38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Культура и техника речи. В мире пословиц, поговорок, скороговорок.</w:t>
            </w:r>
          </w:p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</w:t>
            </w:r>
          </w:p>
        </w:tc>
      </w:tr>
      <w:tr w:rsidR="00845498" w:rsidRPr="0044374B" w:rsidTr="00066C2B">
        <w:trPr>
          <w:gridAfter w:val="1"/>
          <w:wAfter w:w="50" w:type="dxa"/>
          <w:trHeight w:val="15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Культура и техника речи. В мире пословиц, поговорок, скороговорок.</w:t>
            </w:r>
          </w:p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25.04.</w:t>
            </w:r>
          </w:p>
        </w:tc>
      </w:tr>
      <w:tr w:rsidR="00845498" w:rsidRPr="0044374B" w:rsidTr="003D2D42">
        <w:trPr>
          <w:gridAfter w:val="1"/>
          <w:wAfter w:w="50" w:type="dxa"/>
          <w:trHeight w:val="320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Выразительное чтение поэзии и прозы.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</w:t>
            </w:r>
          </w:p>
        </w:tc>
      </w:tr>
      <w:tr w:rsidR="00845498" w:rsidRPr="0044374B" w:rsidTr="002C5067">
        <w:trPr>
          <w:gridAfter w:val="1"/>
          <w:wAfter w:w="50" w:type="dxa"/>
          <w:trHeight w:val="320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Выразительное чтение поэзии и прозы.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2.05.</w:t>
            </w:r>
          </w:p>
        </w:tc>
      </w:tr>
      <w:tr w:rsidR="00845498" w:rsidRPr="0044374B" w:rsidTr="002E6B74">
        <w:trPr>
          <w:gridAfter w:val="1"/>
          <w:wAfter w:w="50" w:type="dxa"/>
          <w:trHeight w:val="320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Выразительное чтение поэзии и прозы.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6.05.</w:t>
            </w:r>
          </w:p>
        </w:tc>
      </w:tr>
      <w:tr w:rsidR="00845498" w:rsidRPr="0044374B" w:rsidTr="00E6052D">
        <w:trPr>
          <w:gridAfter w:val="1"/>
          <w:wAfter w:w="50" w:type="dxa"/>
          <w:trHeight w:val="320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Посиделки за круглым столом: «Наши успехи и недостатки».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9.05.</w:t>
            </w:r>
          </w:p>
        </w:tc>
      </w:tr>
      <w:tr w:rsidR="00845498" w:rsidRPr="0044374B" w:rsidTr="007F3FB3">
        <w:trPr>
          <w:gridAfter w:val="1"/>
          <w:wAfter w:w="50" w:type="dxa"/>
          <w:trHeight w:val="26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Итоги работы за год. Показ заранее подготовленных самостоятельно сценок из школьной жизни.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</w:t>
            </w:r>
          </w:p>
        </w:tc>
      </w:tr>
      <w:tr w:rsidR="00845498" w:rsidRPr="0044374B" w:rsidTr="00A04C4C">
        <w:trPr>
          <w:gridAfter w:val="1"/>
          <w:wAfter w:w="50" w:type="dxa"/>
          <w:trHeight w:val="26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0F3508" w:rsidRDefault="00845498" w:rsidP="00E8176F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4374B">
              <w:rPr>
                <w:rFonts w:ascii="Times New Roman" w:eastAsia="Times New Roman" w:hAnsi="Times New Roman" w:cs="Times New Roman"/>
              </w:rPr>
              <w:t xml:space="preserve"> Показ заранее подготовленных </w:t>
            </w:r>
            <w:r w:rsidRPr="0044374B">
              <w:rPr>
                <w:rFonts w:ascii="Times New Roman" w:eastAsia="Times New Roman" w:hAnsi="Times New Roman" w:cs="Times New Roman"/>
              </w:rPr>
              <w:lastRenderedPageBreak/>
              <w:t>самостоятельно сценок из школьной жизни.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</w:t>
            </w:r>
          </w:p>
        </w:tc>
      </w:tr>
      <w:tr w:rsidR="00845498" w:rsidRPr="0044374B" w:rsidTr="00F61211">
        <w:trPr>
          <w:gridAfter w:val="1"/>
          <w:wAfter w:w="50" w:type="dxa"/>
          <w:trHeight w:val="26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0F3508" w:rsidRDefault="00845498" w:rsidP="00E8176F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Репетиция.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</w:t>
            </w:r>
          </w:p>
        </w:tc>
      </w:tr>
      <w:tr w:rsidR="00845498" w:rsidRPr="0044374B" w:rsidTr="00015071">
        <w:trPr>
          <w:gridAfter w:val="1"/>
          <w:wAfter w:w="50" w:type="dxa"/>
          <w:trHeight w:val="26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0F3508" w:rsidRDefault="00845498" w:rsidP="00E8176F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Премьера. Выступления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23.05.</w:t>
            </w:r>
          </w:p>
        </w:tc>
      </w:tr>
      <w:tr w:rsidR="00845498" w:rsidRPr="0044374B" w:rsidTr="00CC3E9E">
        <w:trPr>
          <w:gridAfter w:val="1"/>
          <w:wAfter w:w="50" w:type="dxa"/>
          <w:trHeight w:val="26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0F3508" w:rsidRDefault="00845498" w:rsidP="00E8176F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Гастрольная  деятельность.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2" w:type="dxa"/>
              <w:bottom w:w="0" w:type="dxa"/>
              <w:right w:w="0" w:type="dxa"/>
            </w:tcMar>
          </w:tcPr>
          <w:p w:rsidR="00845498" w:rsidRPr="0044374B" w:rsidRDefault="00845498" w:rsidP="00E81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</w:t>
            </w:r>
            <w:bookmarkStart w:id="0" w:name="_GoBack"/>
            <w:bookmarkEnd w:id="0"/>
          </w:p>
        </w:tc>
      </w:tr>
    </w:tbl>
    <w:p w:rsidR="00055F34" w:rsidRPr="000F3508" w:rsidRDefault="00E8176F" w:rsidP="000F350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055F34" w:rsidRPr="000F3508">
          <w:pgSz w:w="11910" w:h="16840"/>
          <w:pgMar w:top="560" w:right="460" w:bottom="280" w:left="460" w:header="720" w:footer="720" w:gutter="0"/>
          <w:cols w:space="720"/>
        </w:sectPr>
      </w:pPr>
      <w:r>
        <w:rPr>
          <w:rFonts w:ascii="Times New Roman" w:eastAsia="Times New Roman" w:hAnsi="Times New Roman" w:cs="Times New Roman"/>
        </w:rPr>
        <w:br w:type="textWrapping" w:clear="all"/>
      </w:r>
    </w:p>
    <w:p w:rsidR="000F3508" w:rsidRPr="000F3508" w:rsidRDefault="000F3508" w:rsidP="000F350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49A7" w:rsidRDefault="00F349A7" w:rsidP="000F3508">
      <w:pPr>
        <w:spacing w:before="240"/>
        <w:jc w:val="center"/>
      </w:pPr>
    </w:p>
    <w:sectPr w:rsidR="00F349A7" w:rsidSect="00EC231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D1D" w:rsidRDefault="00AB3D1D" w:rsidP="00EC2311">
      <w:pPr>
        <w:spacing w:after="0" w:line="240" w:lineRule="auto"/>
      </w:pPr>
      <w:r>
        <w:separator/>
      </w:r>
    </w:p>
  </w:endnote>
  <w:endnote w:type="continuationSeparator" w:id="0">
    <w:p w:rsidR="00AB3D1D" w:rsidRDefault="00AB3D1D" w:rsidP="00EC2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563431"/>
      <w:docPartObj>
        <w:docPartGallery w:val="Page Numbers (Bottom of Page)"/>
        <w:docPartUnique/>
      </w:docPartObj>
    </w:sdtPr>
    <w:sdtEndPr/>
    <w:sdtContent>
      <w:p w:rsidR="00022603" w:rsidRDefault="0002260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022603" w:rsidRDefault="0002260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D1D" w:rsidRDefault="00AB3D1D" w:rsidP="00EC2311">
      <w:pPr>
        <w:spacing w:after="0" w:line="240" w:lineRule="auto"/>
      </w:pPr>
      <w:r>
        <w:separator/>
      </w:r>
    </w:p>
  </w:footnote>
  <w:footnote w:type="continuationSeparator" w:id="0">
    <w:p w:rsidR="00AB3D1D" w:rsidRDefault="00AB3D1D" w:rsidP="00EC23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87315"/>
    <w:multiLevelType w:val="hybridMultilevel"/>
    <w:tmpl w:val="5600B282"/>
    <w:lvl w:ilvl="0" w:tplc="B258557A">
      <w:start w:val="1"/>
      <w:numFmt w:val="decimal"/>
      <w:lvlText w:val="%1."/>
      <w:lvlJc w:val="left"/>
      <w:pPr>
        <w:ind w:left="671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40C5F8">
      <w:start w:val="1"/>
      <w:numFmt w:val="lowerLetter"/>
      <w:lvlText w:val="%2"/>
      <w:lvlJc w:val="left"/>
      <w:pPr>
        <w:ind w:left="1327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82C22E">
      <w:start w:val="1"/>
      <w:numFmt w:val="lowerRoman"/>
      <w:lvlText w:val="%3"/>
      <w:lvlJc w:val="left"/>
      <w:pPr>
        <w:ind w:left="2047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BE592C">
      <w:start w:val="1"/>
      <w:numFmt w:val="decimal"/>
      <w:lvlText w:val="%4"/>
      <w:lvlJc w:val="left"/>
      <w:pPr>
        <w:ind w:left="2767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E266EE">
      <w:start w:val="1"/>
      <w:numFmt w:val="lowerLetter"/>
      <w:lvlText w:val="%5"/>
      <w:lvlJc w:val="left"/>
      <w:pPr>
        <w:ind w:left="3487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28C366">
      <w:start w:val="1"/>
      <w:numFmt w:val="lowerRoman"/>
      <w:lvlText w:val="%6"/>
      <w:lvlJc w:val="left"/>
      <w:pPr>
        <w:ind w:left="4207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9AEC32">
      <w:start w:val="1"/>
      <w:numFmt w:val="decimal"/>
      <w:lvlText w:val="%7"/>
      <w:lvlJc w:val="left"/>
      <w:pPr>
        <w:ind w:left="4927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02EAEE">
      <w:start w:val="1"/>
      <w:numFmt w:val="lowerLetter"/>
      <w:lvlText w:val="%8"/>
      <w:lvlJc w:val="left"/>
      <w:pPr>
        <w:ind w:left="5647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D44396">
      <w:start w:val="1"/>
      <w:numFmt w:val="lowerRoman"/>
      <w:lvlText w:val="%9"/>
      <w:lvlJc w:val="left"/>
      <w:pPr>
        <w:ind w:left="6367"/>
      </w:pPr>
      <w:rPr>
        <w:rFonts w:ascii="Calibri" w:eastAsia="Calibri" w:hAnsi="Calibri" w:cs="Calibri"/>
        <w:b/>
        <w:bCs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25609D"/>
    <w:multiLevelType w:val="hybridMultilevel"/>
    <w:tmpl w:val="A7D4F0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35A3F"/>
    <w:multiLevelType w:val="hybridMultilevel"/>
    <w:tmpl w:val="FB08ECB6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98E6FE5"/>
    <w:multiLevelType w:val="hybridMultilevel"/>
    <w:tmpl w:val="E498545A"/>
    <w:lvl w:ilvl="0" w:tplc="85F6D2D8">
      <w:numFmt w:val="bullet"/>
      <w:lvlText w:val="-"/>
      <w:lvlJc w:val="left"/>
      <w:pPr>
        <w:ind w:left="309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702B3C">
      <w:numFmt w:val="bullet"/>
      <w:lvlText w:val="•"/>
      <w:lvlJc w:val="left"/>
      <w:pPr>
        <w:ind w:left="830" w:hanging="360"/>
      </w:pPr>
      <w:rPr>
        <w:rFonts w:ascii="Lucida Sans Unicode" w:eastAsia="Lucida Sans Unicode" w:hAnsi="Lucida Sans Unicode" w:cs="Lucida Sans Unicode" w:hint="default"/>
        <w:w w:val="65"/>
        <w:sz w:val="24"/>
        <w:szCs w:val="24"/>
        <w:lang w:val="ru-RU" w:eastAsia="en-US" w:bidi="ar-SA"/>
      </w:rPr>
    </w:lvl>
    <w:lvl w:ilvl="2" w:tplc="11B25664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3" w:tplc="94C4C672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4" w:tplc="9D80E71E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 w:tplc="F3B4FAB8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13C23CFA">
      <w:numFmt w:val="bullet"/>
      <w:lvlText w:val="•"/>
      <w:lvlJc w:val="left"/>
      <w:pPr>
        <w:ind w:left="6476" w:hanging="360"/>
      </w:pPr>
      <w:rPr>
        <w:rFonts w:hint="default"/>
        <w:lang w:val="ru-RU" w:eastAsia="en-US" w:bidi="ar-SA"/>
      </w:rPr>
    </w:lvl>
    <w:lvl w:ilvl="7" w:tplc="B400E31E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8" w:tplc="95008504">
      <w:numFmt w:val="bullet"/>
      <w:lvlText w:val="•"/>
      <w:lvlJc w:val="left"/>
      <w:pPr>
        <w:ind w:left="8731" w:hanging="360"/>
      </w:pPr>
      <w:rPr>
        <w:rFonts w:hint="default"/>
        <w:lang w:val="ru-RU" w:eastAsia="en-US" w:bidi="ar-SA"/>
      </w:rPr>
    </w:lvl>
  </w:abstractNum>
  <w:abstractNum w:abstractNumId="4">
    <w:nsid w:val="2AD608C9"/>
    <w:multiLevelType w:val="hybridMultilevel"/>
    <w:tmpl w:val="6A328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1E3DD5"/>
    <w:multiLevelType w:val="hybridMultilevel"/>
    <w:tmpl w:val="B8C63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C95F7D"/>
    <w:multiLevelType w:val="hybridMultilevel"/>
    <w:tmpl w:val="9F46E8BE"/>
    <w:lvl w:ilvl="0" w:tplc="041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433C089E"/>
    <w:multiLevelType w:val="hybridMultilevel"/>
    <w:tmpl w:val="885EFC40"/>
    <w:lvl w:ilvl="0" w:tplc="D7242A0A">
      <w:start w:val="1"/>
      <w:numFmt w:val="decimal"/>
      <w:lvlText w:val="%1."/>
      <w:lvlJc w:val="left"/>
      <w:pPr>
        <w:ind w:left="5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5C9B1E">
      <w:numFmt w:val="bullet"/>
      <w:lvlText w:val="•"/>
      <w:lvlJc w:val="left"/>
      <w:pPr>
        <w:ind w:left="830" w:hanging="360"/>
      </w:pPr>
      <w:rPr>
        <w:rFonts w:hint="default"/>
        <w:w w:val="65"/>
        <w:lang w:val="ru-RU" w:eastAsia="en-US" w:bidi="ar-SA"/>
      </w:rPr>
    </w:lvl>
    <w:lvl w:ilvl="2" w:tplc="4898826A">
      <w:start w:val="5"/>
      <w:numFmt w:val="decimal"/>
      <w:lvlText w:val="%3"/>
      <w:lvlJc w:val="left"/>
      <w:pPr>
        <w:ind w:left="5608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7B40AB68">
      <w:numFmt w:val="bullet"/>
      <w:lvlText w:val="•"/>
      <w:lvlJc w:val="left"/>
      <w:pPr>
        <w:ind w:left="6273" w:hanging="210"/>
      </w:pPr>
      <w:rPr>
        <w:rFonts w:hint="default"/>
        <w:lang w:val="ru-RU" w:eastAsia="en-US" w:bidi="ar-SA"/>
      </w:rPr>
    </w:lvl>
    <w:lvl w:ilvl="4" w:tplc="31F87786">
      <w:numFmt w:val="bullet"/>
      <w:lvlText w:val="•"/>
      <w:lvlJc w:val="left"/>
      <w:pPr>
        <w:ind w:left="6946" w:hanging="210"/>
      </w:pPr>
      <w:rPr>
        <w:rFonts w:hint="default"/>
        <w:lang w:val="ru-RU" w:eastAsia="en-US" w:bidi="ar-SA"/>
      </w:rPr>
    </w:lvl>
    <w:lvl w:ilvl="5" w:tplc="C7B4E4C4">
      <w:numFmt w:val="bullet"/>
      <w:lvlText w:val="•"/>
      <w:lvlJc w:val="left"/>
      <w:pPr>
        <w:ind w:left="7619" w:hanging="210"/>
      </w:pPr>
      <w:rPr>
        <w:rFonts w:hint="default"/>
        <w:lang w:val="ru-RU" w:eastAsia="en-US" w:bidi="ar-SA"/>
      </w:rPr>
    </w:lvl>
    <w:lvl w:ilvl="6" w:tplc="F15E231C">
      <w:numFmt w:val="bullet"/>
      <w:lvlText w:val="•"/>
      <w:lvlJc w:val="left"/>
      <w:pPr>
        <w:ind w:left="8293" w:hanging="210"/>
      </w:pPr>
      <w:rPr>
        <w:rFonts w:hint="default"/>
        <w:lang w:val="ru-RU" w:eastAsia="en-US" w:bidi="ar-SA"/>
      </w:rPr>
    </w:lvl>
    <w:lvl w:ilvl="7" w:tplc="33C68348">
      <w:numFmt w:val="bullet"/>
      <w:lvlText w:val="•"/>
      <w:lvlJc w:val="left"/>
      <w:pPr>
        <w:ind w:left="8966" w:hanging="210"/>
      </w:pPr>
      <w:rPr>
        <w:rFonts w:hint="default"/>
        <w:lang w:val="ru-RU" w:eastAsia="en-US" w:bidi="ar-SA"/>
      </w:rPr>
    </w:lvl>
    <w:lvl w:ilvl="8" w:tplc="F7F418BE">
      <w:numFmt w:val="bullet"/>
      <w:lvlText w:val="•"/>
      <w:lvlJc w:val="left"/>
      <w:pPr>
        <w:ind w:left="9639" w:hanging="210"/>
      </w:pPr>
      <w:rPr>
        <w:rFonts w:hint="default"/>
        <w:lang w:val="ru-RU" w:eastAsia="en-US" w:bidi="ar-SA"/>
      </w:rPr>
    </w:lvl>
  </w:abstractNum>
  <w:abstractNum w:abstractNumId="9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807D1C"/>
    <w:multiLevelType w:val="hybridMultilevel"/>
    <w:tmpl w:val="F8B4B64C"/>
    <w:lvl w:ilvl="0" w:tplc="30A81468">
      <w:numFmt w:val="bullet"/>
      <w:lvlText w:val="•"/>
      <w:lvlJc w:val="left"/>
      <w:pPr>
        <w:ind w:left="830" w:hanging="360"/>
      </w:pPr>
      <w:rPr>
        <w:rFonts w:ascii="Lucida Sans Unicode" w:eastAsia="Lucida Sans Unicode" w:hAnsi="Lucida Sans Unicode" w:cs="Lucida Sans Unicode" w:hint="default"/>
        <w:w w:val="65"/>
        <w:sz w:val="24"/>
        <w:szCs w:val="24"/>
        <w:lang w:val="ru-RU" w:eastAsia="en-US" w:bidi="ar-SA"/>
      </w:rPr>
    </w:lvl>
    <w:lvl w:ilvl="1" w:tplc="23E8CBF6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35580168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33280DF0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4" w:tplc="1298A7F4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5" w:tplc="D722F28A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37AC3702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AFF834C8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2BA607AA">
      <w:numFmt w:val="bullet"/>
      <w:lvlText w:val="•"/>
      <w:lvlJc w:val="left"/>
      <w:pPr>
        <w:ind w:left="8956" w:hanging="360"/>
      </w:pPr>
      <w:rPr>
        <w:rFonts w:hint="default"/>
        <w:lang w:val="ru-RU" w:eastAsia="en-US" w:bidi="ar-SA"/>
      </w:rPr>
    </w:lvl>
  </w:abstractNum>
  <w:abstractNum w:abstractNumId="11">
    <w:nsid w:val="4A684E04"/>
    <w:multiLevelType w:val="hybridMultilevel"/>
    <w:tmpl w:val="4AB6BC2A"/>
    <w:lvl w:ilvl="0" w:tplc="4104BC84">
      <w:start w:val="5"/>
      <w:numFmt w:val="decimal"/>
      <w:lvlText w:val="%1"/>
      <w:lvlJc w:val="left"/>
      <w:pPr>
        <w:ind w:left="5248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7B41A6E">
      <w:numFmt w:val="bullet"/>
      <w:lvlText w:val="•"/>
      <w:lvlJc w:val="left"/>
      <w:pPr>
        <w:ind w:left="5814" w:hanging="210"/>
      </w:pPr>
      <w:rPr>
        <w:rFonts w:hint="default"/>
        <w:lang w:val="ru-RU" w:eastAsia="en-US" w:bidi="ar-SA"/>
      </w:rPr>
    </w:lvl>
    <w:lvl w:ilvl="2" w:tplc="5DA2899A">
      <w:numFmt w:val="bullet"/>
      <w:lvlText w:val="•"/>
      <w:lvlJc w:val="left"/>
      <w:pPr>
        <w:ind w:left="6389" w:hanging="210"/>
      </w:pPr>
      <w:rPr>
        <w:rFonts w:hint="default"/>
        <w:lang w:val="ru-RU" w:eastAsia="en-US" w:bidi="ar-SA"/>
      </w:rPr>
    </w:lvl>
    <w:lvl w:ilvl="3" w:tplc="5A585D28">
      <w:numFmt w:val="bullet"/>
      <w:lvlText w:val="•"/>
      <w:lvlJc w:val="left"/>
      <w:pPr>
        <w:ind w:left="6963" w:hanging="210"/>
      </w:pPr>
      <w:rPr>
        <w:rFonts w:hint="default"/>
        <w:lang w:val="ru-RU" w:eastAsia="en-US" w:bidi="ar-SA"/>
      </w:rPr>
    </w:lvl>
    <w:lvl w:ilvl="4" w:tplc="1D887092">
      <w:numFmt w:val="bullet"/>
      <w:lvlText w:val="•"/>
      <w:lvlJc w:val="left"/>
      <w:pPr>
        <w:ind w:left="7538" w:hanging="210"/>
      </w:pPr>
      <w:rPr>
        <w:rFonts w:hint="default"/>
        <w:lang w:val="ru-RU" w:eastAsia="en-US" w:bidi="ar-SA"/>
      </w:rPr>
    </w:lvl>
    <w:lvl w:ilvl="5" w:tplc="0646E6B6">
      <w:numFmt w:val="bullet"/>
      <w:lvlText w:val="•"/>
      <w:lvlJc w:val="left"/>
      <w:pPr>
        <w:ind w:left="8113" w:hanging="210"/>
      </w:pPr>
      <w:rPr>
        <w:rFonts w:hint="default"/>
        <w:lang w:val="ru-RU" w:eastAsia="en-US" w:bidi="ar-SA"/>
      </w:rPr>
    </w:lvl>
    <w:lvl w:ilvl="6" w:tplc="8ECA581E">
      <w:numFmt w:val="bullet"/>
      <w:lvlText w:val="•"/>
      <w:lvlJc w:val="left"/>
      <w:pPr>
        <w:ind w:left="8687" w:hanging="210"/>
      </w:pPr>
      <w:rPr>
        <w:rFonts w:hint="default"/>
        <w:lang w:val="ru-RU" w:eastAsia="en-US" w:bidi="ar-SA"/>
      </w:rPr>
    </w:lvl>
    <w:lvl w:ilvl="7" w:tplc="CF766D6C">
      <w:numFmt w:val="bullet"/>
      <w:lvlText w:val="•"/>
      <w:lvlJc w:val="left"/>
      <w:pPr>
        <w:ind w:left="9262" w:hanging="210"/>
      </w:pPr>
      <w:rPr>
        <w:rFonts w:hint="default"/>
        <w:lang w:val="ru-RU" w:eastAsia="en-US" w:bidi="ar-SA"/>
      </w:rPr>
    </w:lvl>
    <w:lvl w:ilvl="8" w:tplc="473AEE7E">
      <w:numFmt w:val="bullet"/>
      <w:lvlText w:val="•"/>
      <w:lvlJc w:val="left"/>
      <w:pPr>
        <w:ind w:left="9836" w:hanging="210"/>
      </w:pPr>
      <w:rPr>
        <w:rFonts w:hint="default"/>
        <w:lang w:val="ru-RU" w:eastAsia="en-US" w:bidi="ar-SA"/>
      </w:rPr>
    </w:lvl>
  </w:abstractNum>
  <w:abstractNum w:abstractNumId="12">
    <w:nsid w:val="58742755"/>
    <w:multiLevelType w:val="hybridMultilevel"/>
    <w:tmpl w:val="32D44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B52A29"/>
    <w:multiLevelType w:val="hybridMultilevel"/>
    <w:tmpl w:val="5ADAD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B4802"/>
    <w:multiLevelType w:val="hybridMultilevel"/>
    <w:tmpl w:val="860AD136"/>
    <w:lvl w:ilvl="0" w:tplc="8AC62F5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347CCA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DA301A04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94E22E26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4" w:tplc="D4A2C0CC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5" w:tplc="C7D6F0A6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92DEF734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2CF04EEE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7DA825BE">
      <w:numFmt w:val="bullet"/>
      <w:lvlText w:val="•"/>
      <w:lvlJc w:val="left"/>
      <w:pPr>
        <w:ind w:left="8956" w:hanging="360"/>
      </w:pPr>
      <w:rPr>
        <w:rFonts w:hint="default"/>
        <w:lang w:val="ru-RU" w:eastAsia="en-US" w:bidi="ar-SA"/>
      </w:rPr>
    </w:lvl>
  </w:abstractNum>
  <w:abstractNum w:abstractNumId="17">
    <w:nsid w:val="77D276BA"/>
    <w:multiLevelType w:val="multilevel"/>
    <w:tmpl w:val="A7D4F06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DF06C9"/>
    <w:multiLevelType w:val="hybridMultilevel"/>
    <w:tmpl w:val="FBB6FC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24552A"/>
    <w:multiLevelType w:val="hybridMultilevel"/>
    <w:tmpl w:val="D73C9F12"/>
    <w:lvl w:ilvl="0" w:tplc="04190005">
      <w:start w:val="1"/>
      <w:numFmt w:val="bullet"/>
      <w:lvlText w:val=""/>
      <w:lvlJc w:val="left"/>
      <w:pPr>
        <w:ind w:left="12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7"/>
  </w:num>
  <w:num w:numId="4">
    <w:abstractNumId w:val="1"/>
  </w:num>
  <w:num w:numId="5">
    <w:abstractNumId w:val="17"/>
  </w:num>
  <w:num w:numId="6">
    <w:abstractNumId w:val="18"/>
  </w:num>
  <w:num w:numId="7">
    <w:abstractNumId w:val="2"/>
  </w:num>
  <w:num w:numId="8">
    <w:abstractNumId w:val="11"/>
  </w:num>
  <w:num w:numId="9">
    <w:abstractNumId w:val="16"/>
  </w:num>
  <w:num w:numId="10">
    <w:abstractNumId w:val="3"/>
  </w:num>
  <w:num w:numId="11">
    <w:abstractNumId w:val="8"/>
  </w:num>
  <w:num w:numId="12">
    <w:abstractNumId w:val="10"/>
  </w:num>
  <w:num w:numId="13">
    <w:abstractNumId w:val="4"/>
  </w:num>
  <w:num w:numId="14">
    <w:abstractNumId w:val="14"/>
  </w:num>
  <w:num w:numId="15">
    <w:abstractNumId w:val="6"/>
  </w:num>
  <w:num w:numId="16">
    <w:abstractNumId w:val="13"/>
  </w:num>
  <w:num w:numId="17">
    <w:abstractNumId w:val="9"/>
  </w:num>
  <w:num w:numId="18">
    <w:abstractNumId w:val="5"/>
  </w:num>
  <w:num w:numId="19">
    <w:abstractNumId w:val="1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56B"/>
    <w:rsid w:val="000179D3"/>
    <w:rsid w:val="00022603"/>
    <w:rsid w:val="000263B8"/>
    <w:rsid w:val="00045B54"/>
    <w:rsid w:val="00055F34"/>
    <w:rsid w:val="00060151"/>
    <w:rsid w:val="000B2344"/>
    <w:rsid w:val="000D27A3"/>
    <w:rsid w:val="000D610C"/>
    <w:rsid w:val="000E456B"/>
    <w:rsid w:val="000F0698"/>
    <w:rsid w:val="000F3508"/>
    <w:rsid w:val="00100E7F"/>
    <w:rsid w:val="00125E70"/>
    <w:rsid w:val="001D6A25"/>
    <w:rsid w:val="001E3856"/>
    <w:rsid w:val="001F34E5"/>
    <w:rsid w:val="00221AAB"/>
    <w:rsid w:val="002326BD"/>
    <w:rsid w:val="002A2B13"/>
    <w:rsid w:val="002C7AAD"/>
    <w:rsid w:val="00334ECF"/>
    <w:rsid w:val="003674F7"/>
    <w:rsid w:val="003D068D"/>
    <w:rsid w:val="00400868"/>
    <w:rsid w:val="00420819"/>
    <w:rsid w:val="0044374B"/>
    <w:rsid w:val="0047259D"/>
    <w:rsid w:val="004A1CB6"/>
    <w:rsid w:val="004B2D94"/>
    <w:rsid w:val="00502D0E"/>
    <w:rsid w:val="00532E7C"/>
    <w:rsid w:val="00542CDC"/>
    <w:rsid w:val="00567F52"/>
    <w:rsid w:val="005B3074"/>
    <w:rsid w:val="005C3949"/>
    <w:rsid w:val="005D4EF6"/>
    <w:rsid w:val="006107FC"/>
    <w:rsid w:val="00611242"/>
    <w:rsid w:val="006709ED"/>
    <w:rsid w:val="006A7011"/>
    <w:rsid w:val="006C4980"/>
    <w:rsid w:val="007320A0"/>
    <w:rsid w:val="00792980"/>
    <w:rsid w:val="0079552C"/>
    <w:rsid w:val="007B3698"/>
    <w:rsid w:val="008323BF"/>
    <w:rsid w:val="008348D2"/>
    <w:rsid w:val="0084258B"/>
    <w:rsid w:val="00845498"/>
    <w:rsid w:val="00853339"/>
    <w:rsid w:val="00863768"/>
    <w:rsid w:val="008D0189"/>
    <w:rsid w:val="008E15A1"/>
    <w:rsid w:val="009152F8"/>
    <w:rsid w:val="0091547A"/>
    <w:rsid w:val="009B1C96"/>
    <w:rsid w:val="009B7579"/>
    <w:rsid w:val="009E1A80"/>
    <w:rsid w:val="00A00B58"/>
    <w:rsid w:val="00A33530"/>
    <w:rsid w:val="00A62CAD"/>
    <w:rsid w:val="00A72560"/>
    <w:rsid w:val="00A752D4"/>
    <w:rsid w:val="00A849DC"/>
    <w:rsid w:val="00AA0D43"/>
    <w:rsid w:val="00AB3D1D"/>
    <w:rsid w:val="00AC6CD5"/>
    <w:rsid w:val="00B55659"/>
    <w:rsid w:val="00B63E42"/>
    <w:rsid w:val="00BB47A6"/>
    <w:rsid w:val="00C355A6"/>
    <w:rsid w:val="00C653B5"/>
    <w:rsid w:val="00C72493"/>
    <w:rsid w:val="00C779DF"/>
    <w:rsid w:val="00CA0CAB"/>
    <w:rsid w:val="00CF1C89"/>
    <w:rsid w:val="00CF3F5B"/>
    <w:rsid w:val="00D3688E"/>
    <w:rsid w:val="00D45879"/>
    <w:rsid w:val="00D46180"/>
    <w:rsid w:val="00D57919"/>
    <w:rsid w:val="00DC1D29"/>
    <w:rsid w:val="00DC3C21"/>
    <w:rsid w:val="00E437CB"/>
    <w:rsid w:val="00E702B7"/>
    <w:rsid w:val="00E8176F"/>
    <w:rsid w:val="00EB4A40"/>
    <w:rsid w:val="00EC2311"/>
    <w:rsid w:val="00EC7DF5"/>
    <w:rsid w:val="00F13E52"/>
    <w:rsid w:val="00F148A0"/>
    <w:rsid w:val="00F349A7"/>
    <w:rsid w:val="00F35D39"/>
    <w:rsid w:val="00F75C0C"/>
    <w:rsid w:val="00F760C5"/>
    <w:rsid w:val="00F8242B"/>
    <w:rsid w:val="00FE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2F8"/>
  </w:style>
  <w:style w:type="paragraph" w:styleId="1">
    <w:name w:val="heading 1"/>
    <w:basedOn w:val="a"/>
    <w:link w:val="10"/>
    <w:uiPriority w:val="1"/>
    <w:qFormat/>
    <w:rsid w:val="000F3508"/>
    <w:pPr>
      <w:widowControl w:val="0"/>
      <w:autoSpaceDE w:val="0"/>
      <w:autoSpaceDN w:val="0"/>
      <w:spacing w:after="0" w:line="240" w:lineRule="auto"/>
      <w:ind w:left="115" w:right="11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F3508"/>
    <w:pPr>
      <w:widowControl w:val="0"/>
      <w:autoSpaceDE w:val="0"/>
      <w:autoSpaceDN w:val="0"/>
      <w:spacing w:after="0" w:line="240" w:lineRule="auto"/>
      <w:ind w:left="818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49A7"/>
    <w:rPr>
      <w:color w:val="0563C1" w:themeColor="hyperlink"/>
      <w:u w:val="single"/>
    </w:rPr>
  </w:style>
  <w:style w:type="table" w:customStyle="1" w:styleId="TableGrid">
    <w:name w:val="TableGrid"/>
    <w:rsid w:val="00D4587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DC1D29"/>
    <w:pPr>
      <w:ind w:left="720"/>
      <w:contextualSpacing/>
    </w:pPr>
  </w:style>
  <w:style w:type="table" w:styleId="a5">
    <w:name w:val="Table Grid"/>
    <w:basedOn w:val="a1"/>
    <w:uiPriority w:val="59"/>
    <w:rsid w:val="001F34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C2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2311"/>
  </w:style>
  <w:style w:type="paragraph" w:styleId="a8">
    <w:name w:val="footer"/>
    <w:basedOn w:val="a"/>
    <w:link w:val="a9"/>
    <w:uiPriority w:val="99"/>
    <w:unhideWhenUsed/>
    <w:rsid w:val="00EC2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2311"/>
  </w:style>
  <w:style w:type="paragraph" w:styleId="aa">
    <w:name w:val="Balloon Text"/>
    <w:basedOn w:val="a"/>
    <w:link w:val="ab"/>
    <w:uiPriority w:val="99"/>
    <w:semiHidden/>
    <w:unhideWhenUsed/>
    <w:rsid w:val="00DC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3C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0F350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F3508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0F3508"/>
  </w:style>
  <w:style w:type="table" w:customStyle="1" w:styleId="TableNormal">
    <w:name w:val="Table Normal"/>
    <w:uiPriority w:val="2"/>
    <w:semiHidden/>
    <w:unhideWhenUsed/>
    <w:qFormat/>
    <w:rsid w:val="000F35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F35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F350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F35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A62C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21"/>
    <w:basedOn w:val="a"/>
    <w:rsid w:val="00A62CAD"/>
    <w:pPr>
      <w:widowControl w:val="0"/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ody Text Indent"/>
    <w:basedOn w:val="a"/>
    <w:link w:val="af"/>
    <w:unhideWhenUsed/>
    <w:rsid w:val="00A62CAD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A62CAD"/>
    <w:rPr>
      <w:rFonts w:ascii="Calibri" w:eastAsia="Times New Roman" w:hAnsi="Calibri" w:cs="Times New Roman"/>
      <w:lang w:eastAsia="ru-RU"/>
    </w:rPr>
  </w:style>
  <w:style w:type="character" w:customStyle="1" w:styleId="FontStyle22">
    <w:name w:val="Font Style22"/>
    <w:rsid w:val="00A62CAD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rsid w:val="00A62CA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A62CAD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f0">
    <w:name w:val="Normal (Web)"/>
    <w:basedOn w:val="a"/>
    <w:uiPriority w:val="99"/>
    <w:semiHidden/>
    <w:unhideWhenUsed/>
    <w:rsid w:val="00443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2F8"/>
  </w:style>
  <w:style w:type="paragraph" w:styleId="1">
    <w:name w:val="heading 1"/>
    <w:basedOn w:val="a"/>
    <w:link w:val="10"/>
    <w:uiPriority w:val="1"/>
    <w:qFormat/>
    <w:rsid w:val="000F3508"/>
    <w:pPr>
      <w:widowControl w:val="0"/>
      <w:autoSpaceDE w:val="0"/>
      <w:autoSpaceDN w:val="0"/>
      <w:spacing w:after="0" w:line="240" w:lineRule="auto"/>
      <w:ind w:left="115" w:right="11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F3508"/>
    <w:pPr>
      <w:widowControl w:val="0"/>
      <w:autoSpaceDE w:val="0"/>
      <w:autoSpaceDN w:val="0"/>
      <w:spacing w:after="0" w:line="240" w:lineRule="auto"/>
      <w:ind w:left="818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49A7"/>
    <w:rPr>
      <w:color w:val="0563C1" w:themeColor="hyperlink"/>
      <w:u w:val="single"/>
    </w:rPr>
  </w:style>
  <w:style w:type="table" w:customStyle="1" w:styleId="TableGrid">
    <w:name w:val="TableGrid"/>
    <w:rsid w:val="00D4587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DC1D29"/>
    <w:pPr>
      <w:ind w:left="720"/>
      <w:contextualSpacing/>
    </w:pPr>
  </w:style>
  <w:style w:type="table" w:styleId="a5">
    <w:name w:val="Table Grid"/>
    <w:basedOn w:val="a1"/>
    <w:uiPriority w:val="59"/>
    <w:rsid w:val="001F34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C2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2311"/>
  </w:style>
  <w:style w:type="paragraph" w:styleId="a8">
    <w:name w:val="footer"/>
    <w:basedOn w:val="a"/>
    <w:link w:val="a9"/>
    <w:uiPriority w:val="99"/>
    <w:unhideWhenUsed/>
    <w:rsid w:val="00EC2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2311"/>
  </w:style>
  <w:style w:type="paragraph" w:styleId="aa">
    <w:name w:val="Balloon Text"/>
    <w:basedOn w:val="a"/>
    <w:link w:val="ab"/>
    <w:uiPriority w:val="99"/>
    <w:semiHidden/>
    <w:unhideWhenUsed/>
    <w:rsid w:val="00DC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3C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0F350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F3508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0F3508"/>
  </w:style>
  <w:style w:type="table" w:customStyle="1" w:styleId="TableNormal">
    <w:name w:val="Table Normal"/>
    <w:uiPriority w:val="2"/>
    <w:semiHidden/>
    <w:unhideWhenUsed/>
    <w:qFormat/>
    <w:rsid w:val="000F35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F35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F350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F35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A62C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21"/>
    <w:basedOn w:val="a"/>
    <w:rsid w:val="00A62CAD"/>
    <w:pPr>
      <w:widowControl w:val="0"/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ody Text Indent"/>
    <w:basedOn w:val="a"/>
    <w:link w:val="af"/>
    <w:unhideWhenUsed/>
    <w:rsid w:val="00A62CAD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A62CAD"/>
    <w:rPr>
      <w:rFonts w:ascii="Calibri" w:eastAsia="Times New Roman" w:hAnsi="Calibri" w:cs="Times New Roman"/>
      <w:lang w:eastAsia="ru-RU"/>
    </w:rPr>
  </w:style>
  <w:style w:type="character" w:customStyle="1" w:styleId="FontStyle22">
    <w:name w:val="Font Style22"/>
    <w:rsid w:val="00A62CAD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rsid w:val="00A62CA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A62CAD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f0">
    <w:name w:val="Normal (Web)"/>
    <w:basedOn w:val="a"/>
    <w:uiPriority w:val="99"/>
    <w:semiHidden/>
    <w:unhideWhenUsed/>
    <w:rsid w:val="00443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AFDE6-47DA-458F-91D5-5444A48F5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10</Pages>
  <Words>2536</Words>
  <Characters>14459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7</cp:revision>
  <cp:lastPrinted>2024-01-11T06:29:00Z</cp:lastPrinted>
  <dcterms:created xsi:type="dcterms:W3CDTF">2024-10-07T02:44:00Z</dcterms:created>
  <dcterms:modified xsi:type="dcterms:W3CDTF">2025-01-22T18:02:00Z</dcterms:modified>
</cp:coreProperties>
</file>